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46ABAFBF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7341D8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2BE61D85" w14:textId="7C8C8917" w:rsidR="001A50ED" w:rsidRDefault="001A50ED" w:rsidP="0005103A"/>
          <w:p w14:paraId="23D9D494" w14:textId="77777777" w:rsidR="009D2D3C" w:rsidRPr="00DC79FA" w:rsidRDefault="009D2D3C" w:rsidP="009D2D3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1. Salud y calidad de vida</w:t>
            </w:r>
          </w:p>
          <w:p w14:paraId="3465F02B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tonificación y la flexibilidad como compensación de los efectos provocados por las actitudes posturales inadecuadas más frecuentes. </w:t>
            </w:r>
          </w:p>
          <w:p w14:paraId="45BB68BA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Hábitos de vida perjudiciales para la salud. El sedentarismo, el consumo de tabaco y de bebidas alcohólicas, enfermedades relacionadas con trastornos en la alimentación, etc. </w:t>
            </w:r>
          </w:p>
          <w:p w14:paraId="41AD8FDF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alimentación y la hidratación para la realización de diferentes tipos de actividades físico-deportivas. </w:t>
            </w:r>
          </w:p>
          <w:p w14:paraId="06B9B038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Implicaciones de la actividad físico-deportiva principal de la sesión sobre las fases de activación y de vuelta a la calma. El calentamiento y la vuelta a la calma de una sesión, atendiendo a la intensidad o a la dificultad de las tareas de la parte principal. </w:t>
            </w:r>
          </w:p>
          <w:p w14:paraId="25851857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Las lesiones más frecuentes derivadas de la práctica de actividad físico-deportiva. Protocolos de actuación ante las lesiones, accidentes o situaciones de emergencia más frecuentes producidas durante la práctica de actividades físico-deportivas y en la vida cotidiana. </w:t>
            </w:r>
          </w:p>
          <w:p w14:paraId="58437B50" w14:textId="77777777" w:rsidR="009D2D3C" w:rsidRPr="00DC79FA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Las tecnologías de la información y la comunicación como medio de profundizar sobre contenidos del curso. Análisis crítico de la información e ideas en los soportes y en entornos apropiados.</w:t>
            </w:r>
          </w:p>
          <w:p w14:paraId="36074B63" w14:textId="77777777" w:rsidR="001A50ED" w:rsidRDefault="001A50ED" w:rsidP="0005103A">
            <w:pPr>
              <w:rPr>
                <w:lang w:val="es-ES_tradnl"/>
              </w:rPr>
            </w:pPr>
          </w:p>
          <w:p w14:paraId="05E66A8D" w14:textId="55F237AD" w:rsidR="009D2D3C" w:rsidRPr="009D2D3C" w:rsidRDefault="009D2D3C" w:rsidP="009D2D3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</w:t>
            </w:r>
            <w:r>
              <w:rPr>
                <w:b/>
                <w:i/>
                <w:sz w:val="24"/>
                <w:szCs w:val="24"/>
                <w:lang w:val="es-ES_tradnl"/>
              </w:rPr>
              <w:t>ue 2. Condición física y motriz</w:t>
            </w:r>
          </w:p>
          <w:p w14:paraId="5E1C3E3D" w14:textId="77777777" w:rsidR="009D2D3C" w:rsidRDefault="009D2D3C" w:rsidP="009D2D3C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Sistemas para mejorar las capacidades físicas y motrices. Su relación con</w:t>
            </w:r>
            <w:r>
              <w:rPr>
                <w:sz w:val="24"/>
                <w:szCs w:val="24"/>
                <w:lang w:val="es-ES_tradnl"/>
              </w:rPr>
              <w:t xml:space="preserve"> la salud. </w:t>
            </w:r>
          </w:p>
          <w:p w14:paraId="24A052FD" w14:textId="77777777" w:rsidR="009D2D3C" w:rsidRDefault="009D2D3C" w:rsidP="009D2D3C">
            <w:pPr>
              <w:suppressAutoHyphens/>
              <w:jc w:val="both"/>
              <w:rPr>
                <w:sz w:val="24"/>
                <w:szCs w:val="24"/>
                <w:lang w:val="es-ES_tradnl"/>
              </w:rPr>
            </w:pPr>
          </w:p>
          <w:p w14:paraId="353F1A59" w14:textId="77777777" w:rsidR="009D2D3C" w:rsidRPr="00DC79FA" w:rsidRDefault="009D2D3C" w:rsidP="009D2D3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 </w:t>
            </w:r>
            <w:r w:rsidRPr="00DC79FA">
              <w:rPr>
                <w:b/>
                <w:i/>
                <w:sz w:val="24"/>
                <w:szCs w:val="24"/>
                <w:lang w:val="es-ES_tradnl"/>
              </w:rPr>
              <w:t>Bloque 3. Juegos y deportes</w:t>
            </w:r>
          </w:p>
          <w:p w14:paraId="1C063796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Habilidades específicas propias de situaciones motrices individuales elegidas. La seguridad y el propio nivel de ejecución en este tipo de actividades físico-deportivas. </w:t>
            </w:r>
          </w:p>
          <w:p w14:paraId="358F375B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Habilidades específicas propias de situaciones motrices colectivas elegidas. Habilidades y estrategias específicas de las actividades de oposición en función de las acciones del adversario, de entre las propias del entorno y/o de los intereses del alumnado.</w:t>
            </w:r>
          </w:p>
          <w:p w14:paraId="707FA61E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Los comportamientos antideportivos, tanto desde el papel de participante, como del de espectador.</w:t>
            </w:r>
          </w:p>
          <w:p w14:paraId="3D2D2560" w14:textId="73E2C7E9" w:rsidR="009D2D3C" w:rsidRDefault="009D2D3C" w:rsidP="009D2D3C">
            <w:pPr>
              <w:suppressAutoHyphens/>
              <w:jc w:val="both"/>
              <w:rPr>
                <w:sz w:val="24"/>
                <w:szCs w:val="24"/>
                <w:lang w:val="es-ES_tradnl"/>
              </w:rPr>
            </w:pPr>
          </w:p>
          <w:p w14:paraId="77446C64" w14:textId="77777777" w:rsidR="00687D6B" w:rsidRPr="00DC79FA" w:rsidRDefault="00687D6B" w:rsidP="00687D6B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4. Expresión corporal</w:t>
            </w:r>
          </w:p>
          <w:p w14:paraId="6076C304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Diseño y realización de los montajes artístico-expresivos. </w:t>
            </w:r>
          </w:p>
          <w:p w14:paraId="4724656B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DC79FA">
              <w:rPr>
                <w:sz w:val="24"/>
                <w:szCs w:val="24"/>
                <w:lang w:val="es-ES_tradnl"/>
              </w:rPr>
              <w:t>Acrosport</w:t>
            </w:r>
            <w:proofErr w:type="spellEnd"/>
            <w:r w:rsidRPr="00DC79FA">
              <w:rPr>
                <w:sz w:val="24"/>
                <w:szCs w:val="24"/>
                <w:lang w:val="es-ES_tradnl"/>
              </w:rPr>
              <w:t>, circo, musicales, etc.</w:t>
            </w:r>
          </w:p>
          <w:p w14:paraId="6C14C2FC" w14:textId="77777777" w:rsidR="00687D6B" w:rsidRDefault="00687D6B" w:rsidP="009D2D3C">
            <w:pPr>
              <w:suppressAutoHyphens/>
              <w:jc w:val="both"/>
              <w:rPr>
                <w:sz w:val="24"/>
                <w:szCs w:val="24"/>
                <w:lang w:val="es-ES_tradnl"/>
              </w:rPr>
            </w:pPr>
          </w:p>
          <w:p w14:paraId="1DC85A9D" w14:textId="77777777" w:rsidR="00687D6B" w:rsidRPr="00DC79FA" w:rsidRDefault="00687D6B" w:rsidP="00687D6B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5. Actividades físicas en el medio natural</w:t>
            </w:r>
          </w:p>
          <w:p w14:paraId="154D2639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seguridad personal y colectiva en actividades físico-deportivas que se desarrollan en entornos cambiantes. Escalada, vela, esquí, kayaks, etc. </w:t>
            </w:r>
          </w:p>
          <w:p w14:paraId="0E6555C3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El fomento de los desplazamientos activos. </w:t>
            </w:r>
          </w:p>
          <w:p w14:paraId="6097C9CB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lastRenderedPageBreak/>
              <w:t xml:space="preserve">Las actividades físico-deportivas en la naturaleza, la salud y la calidad de vida. </w:t>
            </w:r>
          </w:p>
          <w:p w14:paraId="3A25542D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Hábitos y actitudes de conservación, cuidado y protección del medio natural y urbano. </w:t>
            </w:r>
          </w:p>
          <w:p w14:paraId="451B1D9C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Las condiciones de práctica segura usando convenientemente el equipo personal y los materiales y espacios de práctica. </w:t>
            </w:r>
          </w:p>
          <w:p w14:paraId="3C4BCCA7" w14:textId="77777777" w:rsidR="00687D6B" w:rsidRPr="00DC79FA" w:rsidRDefault="00687D6B" w:rsidP="00687D6B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Mecánica básica de la bicicleta y otros equipos personales.</w:t>
            </w:r>
          </w:p>
          <w:p w14:paraId="5A53821A" w14:textId="77777777" w:rsidR="00687D6B" w:rsidRPr="00DC79FA" w:rsidRDefault="00687D6B" w:rsidP="009D2D3C">
            <w:pPr>
              <w:suppressAutoHyphens/>
              <w:jc w:val="both"/>
              <w:rPr>
                <w:sz w:val="24"/>
                <w:szCs w:val="24"/>
                <w:lang w:val="es-ES_tradnl"/>
              </w:rPr>
            </w:pPr>
          </w:p>
          <w:p w14:paraId="50E3E729" w14:textId="77777777" w:rsidR="001A50ED" w:rsidRPr="009D2D3C" w:rsidRDefault="001A50ED" w:rsidP="0005103A">
            <w:pPr>
              <w:rPr>
                <w:lang w:val="es-ES_tradnl"/>
              </w:rPr>
            </w:pPr>
          </w:p>
          <w:p w14:paraId="5227F3B3" w14:textId="77777777" w:rsidR="001A50ED" w:rsidRDefault="001A50ED" w:rsidP="0005103A"/>
          <w:p w14:paraId="61BCF1C4" w14:textId="77777777" w:rsidR="001A50ED" w:rsidRDefault="001A50ED" w:rsidP="0005103A"/>
          <w:p w14:paraId="2893E0F1" w14:textId="77777777" w:rsidR="00A552DC" w:rsidRDefault="00A552DC" w:rsidP="0005103A"/>
          <w:p w14:paraId="4C29573D" w14:textId="77777777" w:rsidR="00A552DC" w:rsidRDefault="00A552DC" w:rsidP="0005103A"/>
          <w:p w14:paraId="6904A942" w14:textId="77777777" w:rsidR="00A552DC" w:rsidRDefault="00A552DC" w:rsidP="0005103A"/>
          <w:p w14:paraId="72DE2A9B" w14:textId="77777777" w:rsidR="00A552DC" w:rsidRDefault="00A552DC" w:rsidP="0005103A"/>
          <w:p w14:paraId="50157026" w14:textId="77777777" w:rsidR="001A50ED" w:rsidRDefault="001A50ED" w:rsidP="0005103A"/>
          <w:p w14:paraId="617C34C0" w14:textId="77777777" w:rsidR="001A50ED" w:rsidRDefault="001A50ED" w:rsidP="0005103A"/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lastRenderedPageBreak/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390F" w14:textId="77777777" w:rsidR="006B3578" w:rsidRDefault="006B3578" w:rsidP="00E90FB8">
      <w:pPr>
        <w:spacing w:after="0" w:line="240" w:lineRule="auto"/>
      </w:pPr>
      <w:r>
        <w:separator/>
      </w:r>
    </w:p>
  </w:endnote>
  <w:endnote w:type="continuationSeparator" w:id="0">
    <w:p w14:paraId="5ACB1381" w14:textId="77777777" w:rsidR="006B3578" w:rsidRDefault="006B3578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9DC2" w14:textId="77777777" w:rsidR="006B3578" w:rsidRDefault="006B3578" w:rsidP="00E90FB8">
      <w:pPr>
        <w:spacing w:after="0" w:line="240" w:lineRule="auto"/>
      </w:pPr>
      <w:r>
        <w:separator/>
      </w:r>
    </w:p>
  </w:footnote>
  <w:footnote w:type="continuationSeparator" w:id="0">
    <w:p w14:paraId="0EADD7FC" w14:textId="77777777" w:rsidR="006B3578" w:rsidRDefault="006B3578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6B3578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16363112" w:rsidR="00094A75" w:rsidRPr="000565AC" w:rsidRDefault="00054FEC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3E098984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054FEC">
                <w:rPr>
                  <w:b/>
                  <w:bCs/>
                </w:rPr>
                <w:t>EDUCACIÓN FÍSICA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4608BA59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054FEC">
                <w:rPr>
                  <w:b/>
                  <w:bCs/>
                </w:rPr>
                <w:t xml:space="preserve">4º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6B3578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6B3578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4FEC"/>
    <w:rsid w:val="000565AC"/>
    <w:rsid w:val="00094155"/>
    <w:rsid w:val="00094A75"/>
    <w:rsid w:val="001948C6"/>
    <w:rsid w:val="001A50ED"/>
    <w:rsid w:val="001E458A"/>
    <w:rsid w:val="00207F18"/>
    <w:rsid w:val="0022599D"/>
    <w:rsid w:val="00283A65"/>
    <w:rsid w:val="00416D26"/>
    <w:rsid w:val="0054224C"/>
    <w:rsid w:val="00670A1A"/>
    <w:rsid w:val="00687D6B"/>
    <w:rsid w:val="006B3578"/>
    <w:rsid w:val="007341D8"/>
    <w:rsid w:val="0076735F"/>
    <w:rsid w:val="007D69C9"/>
    <w:rsid w:val="008A4968"/>
    <w:rsid w:val="009D2D3C"/>
    <w:rsid w:val="00A552DC"/>
    <w:rsid w:val="00B072B6"/>
    <w:rsid w:val="00BB6D99"/>
    <w:rsid w:val="00CB5774"/>
    <w:rsid w:val="00CE513C"/>
    <w:rsid w:val="00D20857"/>
    <w:rsid w:val="00D62484"/>
    <w:rsid w:val="00D93D05"/>
    <w:rsid w:val="00D96DAF"/>
    <w:rsid w:val="00E80DA4"/>
    <w:rsid w:val="00E90FB8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3F1040"/>
    <w:rsid w:val="00AF043C"/>
    <w:rsid w:val="00AF546E"/>
    <w:rsid w:val="00B72264"/>
    <w:rsid w:val="00CF4416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D1E4-4A3B-4A15-A342-FBDD2B0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4</cp:revision>
  <dcterms:created xsi:type="dcterms:W3CDTF">2020-12-06T13:09:00Z</dcterms:created>
  <dcterms:modified xsi:type="dcterms:W3CDTF">2021-10-10T06:57:00Z</dcterms:modified>
</cp:coreProperties>
</file>