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</w:t>
      </w:r>
      <w:bookmarkStart w:id="0" w:name="_GoBack"/>
      <w:bookmarkEnd w:id="0"/>
      <w:r w:rsidRPr="0005103A">
        <w:rPr>
          <w:b/>
        </w:rPr>
        <w:t>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D3338D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13278C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3D0038" w:rsidTr="00FC7312">
        <w:tc>
          <w:tcPr>
            <w:tcW w:w="8494" w:type="dxa"/>
          </w:tcPr>
          <w:p w:rsidR="001A50ED" w:rsidRDefault="001A50ED" w:rsidP="0005103A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3D0038" w:rsidRPr="00BC04C7" w:rsidTr="00F367BD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tabs>
                      <w:tab w:val="left" w:pos="175"/>
                    </w:tabs>
                    <w:rPr>
                      <w:b/>
                    </w:rPr>
                  </w:pPr>
                  <w:r>
                    <w:rPr>
                      <w:rFonts w:eastAsia="Arial" w:cs="Arial"/>
                    </w:rPr>
                    <w:t>Reconocimiento de</w:t>
                  </w:r>
                  <w:r w:rsidRPr="00BC04C7">
                    <w:rPr>
                      <w:rFonts w:eastAsia="Arial" w:cs="Arial"/>
                    </w:rPr>
                    <w:t xml:space="preserve"> palabras francesas relacionadas con la presentación y el saludo</w:t>
                  </w:r>
                </w:p>
              </w:tc>
            </w:tr>
            <w:tr w:rsidR="003D0038" w:rsidRPr="00BC04C7" w:rsidTr="00F367BD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tabs>
                      <w:tab w:val="left" w:pos="175"/>
                    </w:tabs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Reconocimiento de las fórmulas más habituales relacionadas con el léxico de la vida cotidiana.</w:t>
                  </w:r>
                </w:p>
              </w:tc>
            </w:tr>
            <w:tr w:rsidR="003D0038" w:rsidRPr="00BC04C7" w:rsidTr="00F367BD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Reconocer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el vocabulario relativo a la descripción de personas.</w:t>
                  </w:r>
                </w:p>
              </w:tc>
            </w:tr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BC04C7">
                    <w:rPr>
                      <w:rFonts w:asciiTheme="minorHAnsi" w:eastAsia="Arial" w:hAnsiTheme="minorHAnsi" w:cs="Arial"/>
                    </w:rPr>
                    <w:t>Reconocimiento de acentos.</w:t>
                  </w:r>
                </w:p>
              </w:tc>
            </w:tr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Identificación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y emplear</w:t>
                  </w:r>
                  <w:r>
                    <w:rPr>
                      <w:rFonts w:asciiTheme="minorHAnsi" w:eastAsia="Arial" w:hAnsiTheme="minorHAnsi" w:cs="Arial"/>
                    </w:rPr>
                    <w:t xml:space="preserve"> de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los aspectos gramaticales necesarios para expresar lo que se tiene que hacer.</w:t>
                  </w:r>
                </w:p>
              </w:tc>
            </w:tr>
          </w:tbl>
          <w:p w:rsidR="001A50ED" w:rsidRDefault="001A50ED" w:rsidP="0005103A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Descripción personal, haciendo uso de las fórmulas más habituales.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 xml:space="preserve">Expresión de monólogos relacionados con </w:t>
                  </w:r>
                  <w:r w:rsidRPr="00BC04C7">
                    <w:rPr>
                      <w:rFonts w:asciiTheme="minorHAnsi" w:eastAsia="Arial" w:hAnsiTheme="minorHAnsi" w:cs="Arial"/>
                    </w:rPr>
                    <w:t>la vida cotidiana.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Utilización de fórmulas para preguntar sobre la manera de vestir</w:t>
                  </w:r>
                  <w:r w:rsidRPr="00BC04C7">
                    <w:rPr>
                      <w:rFonts w:asciiTheme="minorHAnsi" w:eastAsia="Arial" w:hAnsiTheme="minorHAnsi" w:cs="Arial"/>
                    </w:rPr>
                    <w:t>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Expresión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</w:t>
                  </w:r>
                  <w:r>
                    <w:rPr>
                      <w:rFonts w:asciiTheme="minorHAnsi" w:eastAsia="Arial" w:hAnsiTheme="minorHAnsi" w:cs="Arial"/>
                    </w:rPr>
                    <w:t>de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la necesidad u obligación de hacer algo.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Empleo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adecuadamente </w:t>
                  </w:r>
                  <w:r>
                    <w:rPr>
                      <w:rFonts w:asciiTheme="minorHAnsi" w:eastAsia="Arial" w:hAnsiTheme="minorHAnsi" w:cs="Arial"/>
                    </w:rPr>
                    <w:t>d</w:t>
                  </w:r>
                  <w:r w:rsidRPr="00BC04C7">
                    <w:rPr>
                      <w:rFonts w:asciiTheme="minorHAnsi" w:eastAsia="Arial" w:hAnsiTheme="minorHAnsi" w:cs="Arial"/>
                    </w:rPr>
                    <w:t>el vocabulario necesario en cada situación de comunicación.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 xml:space="preserve">Formulación de </w:t>
                  </w:r>
                  <w:r w:rsidRPr="00BC04C7">
                    <w:rPr>
                      <w:rFonts w:asciiTheme="minorHAnsi" w:eastAsia="Arial" w:hAnsiTheme="minorHAnsi" w:cs="Arial"/>
                    </w:rPr>
                    <w:t>frases que incluyan los pronombres personales C.O.I.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Formulación de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frases que incluyan </w:t>
                  </w:r>
                  <w:r w:rsidRPr="00BC04C7">
                    <w:rPr>
                      <w:rFonts w:asciiTheme="minorHAnsi" w:eastAsia="Arial" w:hAnsiTheme="minorHAnsi" w:cs="Arial"/>
                      <w:i/>
                    </w:rPr>
                    <w:t xml:space="preserve">les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</w:rPr>
                    <w:t>comparatifs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</w:rPr>
                    <w:t>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Participación en diálogos cortos para d</w:t>
                  </w:r>
                  <w:r w:rsidRPr="00BC04C7">
                    <w:rPr>
                      <w:rFonts w:asciiTheme="minorHAnsi" w:eastAsia="Arial" w:hAnsiTheme="minorHAnsi" w:cs="Arial"/>
                    </w:rPr>
                    <w:t>ar su opinión sobre lo que les gusta y les disgusta en la manera de vestirse.</w:t>
                  </w:r>
                </w:p>
              </w:tc>
            </w:tr>
            <w:tr w:rsidR="003D0038" w:rsidRPr="008F1984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8F1984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Interacción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sobre las actividades realizadas para tener dinero de bolsillo.</w:t>
                  </w:r>
                </w:p>
              </w:tc>
            </w:tr>
            <w:tr w:rsidR="003D0038" w:rsidRPr="00063B61" w:rsidTr="00F367BD">
              <w:trPr>
                <w:trHeight w:val="53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063B61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 xml:space="preserve">Formulación de 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preguntas pertinentes en cada situación concreta de comunicación</w:t>
                  </w:r>
                </w:p>
              </w:tc>
            </w:tr>
          </w:tbl>
          <w:p w:rsidR="003D0038" w:rsidRDefault="003D0038" w:rsidP="0005103A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tabs>
                      <w:tab w:val="left" w:pos="175"/>
                    </w:tabs>
                    <w:spacing w:after="100" w:afterAutospacing="1"/>
                    <w:rPr>
                      <w:b/>
                    </w:rPr>
                  </w:pPr>
                  <w:r w:rsidRPr="00BC04C7">
                    <w:rPr>
                      <w:rFonts w:eastAsia="Arial" w:cs="Arial"/>
                    </w:rPr>
                    <w:t>Localización de información específica</w:t>
                  </w:r>
                </w:p>
              </w:tc>
            </w:tr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Comprensión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de textos breves sobre deportes.</w:t>
                  </w:r>
                </w:p>
              </w:tc>
            </w:tr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 xml:space="preserve">Reconocimiento y comprensión de textos sobre </w:t>
                  </w:r>
                  <w:r w:rsidRPr="00BC04C7">
                    <w:rPr>
                      <w:rFonts w:asciiTheme="minorHAnsi" w:eastAsia="Arial" w:hAnsiTheme="minorHAnsi" w:cs="Arial"/>
                    </w:rPr>
                    <w:t>las actividades extraescolares.</w:t>
                  </w:r>
                </w:p>
              </w:tc>
            </w:tr>
            <w:tr w:rsidR="003D0038" w:rsidRPr="00063B61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063B61" w:rsidRDefault="003D0038" w:rsidP="00F367BD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Identificación de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los aspectos gramaticales necesarios para exp</w:t>
                  </w:r>
                  <w:r>
                    <w:rPr>
                      <w:rFonts w:asciiTheme="minorHAnsi" w:eastAsia="Arial" w:hAnsiTheme="minorHAnsi" w:cs="Arial"/>
                    </w:rPr>
                    <w:t xml:space="preserve">resar lo que se tiene que hacer: </w:t>
                  </w:r>
                  <w:proofErr w:type="spellStart"/>
                  <w:r w:rsidRPr="00063B61">
                    <w:rPr>
                      <w:rFonts w:asciiTheme="minorHAnsi" w:eastAsia="Arial" w:hAnsiTheme="minorHAnsi" w:cs="Arial"/>
                      <w:i/>
                    </w:rPr>
                    <w:t>l’obligation</w:t>
                  </w:r>
                  <w:proofErr w:type="spellEnd"/>
                </w:p>
              </w:tc>
            </w:tr>
            <w:tr w:rsidR="003D0038" w:rsidRPr="00BC04C7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tabs>
                      <w:tab w:val="left" w:pos="175"/>
                    </w:tabs>
                    <w:spacing w:after="100" w:afterAutospacing="1"/>
                    <w:rPr>
                      <w:b/>
                    </w:rPr>
                  </w:pPr>
                  <w:r>
                    <w:rPr>
                      <w:rFonts w:eastAsia="Arial" w:cs="Arial"/>
                    </w:rPr>
                    <w:t>Identificación del</w:t>
                  </w:r>
                  <w:r w:rsidRPr="00BC04C7">
                    <w:rPr>
                      <w:rFonts w:eastAsia="Arial" w:cs="Arial"/>
                    </w:rPr>
                    <w:t xml:space="preserve"> presente de indicativo de los verbos </w:t>
                  </w:r>
                  <w:proofErr w:type="spellStart"/>
                  <w:r w:rsidRPr="00BC04C7">
                    <w:rPr>
                      <w:rFonts w:eastAsia="Arial" w:cs="Arial"/>
                      <w:i/>
                    </w:rPr>
                    <w:t>vouloir</w:t>
                  </w:r>
                  <w:proofErr w:type="spellEnd"/>
                  <w:r w:rsidRPr="00BC04C7">
                    <w:rPr>
                      <w:rFonts w:eastAsia="Arial" w:cs="Arial"/>
                    </w:rPr>
                    <w:t xml:space="preserve"> y </w:t>
                  </w:r>
                  <w:proofErr w:type="spellStart"/>
                  <w:r w:rsidRPr="00BC04C7">
                    <w:rPr>
                      <w:rFonts w:eastAsia="Arial" w:cs="Arial"/>
                      <w:i/>
                    </w:rPr>
                    <w:t>devoir</w:t>
                  </w:r>
                  <w:proofErr w:type="spellEnd"/>
                </w:p>
              </w:tc>
            </w:tr>
            <w:tr w:rsidR="003D0038" w:rsidRPr="003E2DF9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3E2DF9" w:rsidRDefault="003D0038" w:rsidP="00F367BD">
                  <w:pPr>
                    <w:tabs>
                      <w:tab w:val="left" w:pos="175"/>
                    </w:tabs>
                    <w:spacing w:after="100" w:afterAutospacing="1"/>
                  </w:pPr>
                  <w:r w:rsidRPr="003E2DF9">
                    <w:t>Identificación de los pronombres interrogativos</w:t>
                  </w:r>
                </w:p>
              </w:tc>
            </w:tr>
          </w:tbl>
          <w:p w:rsidR="003D0038" w:rsidRDefault="003D0038" w:rsidP="0005103A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3D0038" w:rsidRPr="00F22490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F22490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Redacci</w:t>
                  </w:r>
                  <w:r>
                    <w:rPr>
                      <w:rFonts w:asciiTheme="minorHAnsi" w:eastAsia="Arial" w:hAnsiTheme="minorHAnsi" w:cs="Arial"/>
                      <w:lang w:val="fr-FR"/>
                    </w:rPr>
                    <w:t>ón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textos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en </w:t>
                  </w:r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presente</w:t>
                  </w:r>
                  <w:proofErr w:type="spellEnd"/>
                  <w:proofErr w:type="gramEnd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de </w:t>
                  </w:r>
                  <w:proofErr w:type="spellStart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indicativo</w:t>
                  </w:r>
                  <w:proofErr w:type="spellEnd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: </w:t>
                  </w:r>
                  <w:proofErr w:type="spellStart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verbos</w:t>
                  </w:r>
                  <w:proofErr w:type="spellEnd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en </w:t>
                  </w:r>
                  <w:r w:rsidRPr="00F22490">
                    <w:rPr>
                      <w:rFonts w:asciiTheme="minorHAnsi" w:eastAsia="Arial" w:hAnsiTheme="minorHAnsi" w:cs="Arial"/>
                      <w:i/>
                      <w:lang w:val="fr-FR"/>
                    </w:rPr>
                    <w:t>–er,</w:t>
                  </w:r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verbos</w:t>
                  </w:r>
                  <w:proofErr w:type="spellEnd"/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pronominales, </w:t>
                  </w:r>
                  <w:r w:rsidRPr="00F22490">
                    <w:rPr>
                      <w:rFonts w:asciiTheme="minorHAnsi" w:eastAsia="Arial" w:hAnsiTheme="minorHAnsi" w:cs="Arial"/>
                      <w:i/>
                      <w:lang w:val="fr-FR"/>
                    </w:rPr>
                    <w:t>être, avoir, faire, prendre, écrire</w:t>
                  </w:r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 xml:space="preserve"> y </w:t>
                  </w:r>
                  <w:r w:rsidRPr="00F22490">
                    <w:rPr>
                      <w:rFonts w:asciiTheme="minorHAnsi" w:eastAsia="Arial" w:hAnsiTheme="minorHAnsi" w:cs="Arial"/>
                      <w:i/>
                      <w:lang w:val="fr-FR"/>
                    </w:rPr>
                    <w:t>aller</w:t>
                  </w:r>
                  <w:r w:rsidRPr="00F22490">
                    <w:rPr>
                      <w:rFonts w:asciiTheme="minorHAnsi" w:eastAsia="Arial" w:hAnsiTheme="minorHAnsi" w:cs="Arial"/>
                      <w:lang w:val="fr-FR"/>
                    </w:rPr>
                    <w:t>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Formación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l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a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frase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interrogativa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Comment (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es-ce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 xml:space="preserve"> que) tu t´appelles ?  Où (est-ce que) tu habites ? Combien (est-ce que) tu as de frères et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soeurs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 xml:space="preserve"> ? Qu´est-ce que tu aimes ? Quel est ton livre préféré ? </w:t>
                  </w:r>
                  <w:r w:rsidRPr="00DF65A2">
                    <w:rPr>
                      <w:rFonts w:asciiTheme="minorHAnsi" w:eastAsia="Arial" w:hAnsiTheme="minorHAnsi" w:cs="Arial"/>
                      <w:i/>
                      <w:lang w:val="fr-FR"/>
                    </w:rPr>
                    <w:t>(Est-ce que) Tu aimes les chiens ?</w:t>
                  </w:r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eastAsia="Times New Roman" w:hAnsiTheme="minorHAnsi" w:cs="Times New Roman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Redacción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textos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sobre l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as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actividades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cotidianas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se lever, se doucher, s´habiller, prendre son petit déjeuner, manger, faire ses devoirs, dîner..</w:t>
                  </w:r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D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escripción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de la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vivienda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 xml:space="preserve">J’habite un appartement en ville au septième étage. Chez moi il y a un grand séjour, trois chambres, une cuisine et une salle de bains.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</w:rPr>
                    <w:t>Il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</w:rPr>
                    <w:t xml:space="preserve">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</w:rPr>
                    <w:t>n’y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</w:rPr>
                    <w:t xml:space="preserve"> a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</w:rPr>
                    <w:t>pas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</w:rPr>
                    <w:t xml:space="preserve"> de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i/>
                    </w:rPr>
                    <w:t>jardin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i/>
                    </w:rPr>
                    <w:t>.</w:t>
                  </w:r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3E2DF9">
                    <w:rPr>
                      <w:rFonts w:asciiTheme="minorHAnsi" w:eastAsia="Arial" w:hAnsiTheme="minorHAnsi" w:cs="Arial"/>
                    </w:rPr>
                    <w:t>Utilización de los adverbios de frecuencia en la redacci</w:t>
                  </w:r>
                  <w:r>
                    <w:rPr>
                      <w:rFonts w:asciiTheme="minorHAnsi" w:eastAsia="Arial" w:hAnsiTheme="minorHAnsi" w:cs="Arial"/>
                    </w:rPr>
                    <w:t xml:space="preserve">ón de textos sobre </w:t>
                  </w:r>
                  <w:r w:rsidRPr="003E2DF9">
                    <w:rPr>
                      <w:rFonts w:asciiTheme="minorHAnsi" w:eastAsia="Arial" w:hAnsiTheme="minorHAnsi" w:cs="Arial"/>
                    </w:rPr>
                    <w:t xml:space="preserve">actividades cotidianas: </w:t>
                  </w:r>
                  <w:r w:rsidRPr="003E2DF9">
                    <w:rPr>
                      <w:rFonts w:asciiTheme="minorHAnsi" w:eastAsia="Arial" w:hAnsiTheme="minorHAnsi" w:cs="Arial"/>
                      <w:i/>
                    </w:rPr>
                    <w:t xml:space="preserve">Je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i/>
                    </w:rPr>
                    <w:t>fais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i/>
                    </w:rPr>
                    <w:t xml:space="preserve"> la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i/>
                    </w:rPr>
                    <w:t>vaisselle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i/>
                    </w:rPr>
                    <w:t xml:space="preserve">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i/>
                    </w:rPr>
                    <w:t>tous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i/>
                    </w:rPr>
                    <w:t xml:space="preserve"> les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i/>
                    </w:rPr>
                    <w:t>samedis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i/>
                    </w:rPr>
                    <w:t xml:space="preserve">.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Je fais mon lit tous les matins. Je passe l’aspirateur deux fois par semaine. Elle ne range jamais sa chambre.</w:t>
                  </w:r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>Uso apropiado de los</w:t>
                  </w:r>
                  <w:r w:rsidRPr="00BC04C7">
                    <w:rPr>
                      <w:rFonts w:asciiTheme="minorHAnsi" w:eastAsia="Arial" w:hAnsiTheme="minorHAnsi" w:cs="Arial"/>
                    </w:rPr>
                    <w:t xml:space="preserve"> pronombres personales complemento directo </w:t>
                  </w:r>
                  <w:r w:rsidRPr="00BC04C7">
                    <w:rPr>
                      <w:rFonts w:asciiTheme="minorHAnsi" w:eastAsia="Arial" w:hAnsiTheme="minorHAnsi" w:cs="Arial"/>
                      <w:i/>
                    </w:rPr>
                    <w:t xml:space="preserve">le, la, l’, les </w:t>
                  </w:r>
                  <w:r w:rsidRPr="00BC04C7">
                    <w:rPr>
                      <w:rFonts w:asciiTheme="minorHAnsi" w:eastAsia="Arial" w:hAnsiTheme="minorHAnsi" w:cs="Arial"/>
                    </w:rPr>
                    <w:t>con verbos en presente e imperativo afirmativo.</w:t>
                  </w:r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Foramción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de la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negación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ne... pas, ne... rien, ne ... jamais, ne… plus.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proofErr w:type="gram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Uso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del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lexico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relacionado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con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actividades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de la vida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cotidiana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y las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tareas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domésticas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 : las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habitaciones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de la casa: </w:t>
                  </w:r>
                  <w:r w:rsidRPr="003E2DF9">
                    <w:rPr>
                      <w:rFonts w:asciiTheme="minorHAnsi" w:eastAsia="Arial" w:hAnsiTheme="minorHAnsi" w:cs="Arial"/>
                      <w:i/>
                      <w:lang w:val="fr-FR"/>
                    </w:rPr>
                    <w:t xml:space="preserve">la salle à manger, le séjour, la cuisine, la chambre, la salle de bains, </w:t>
                  </w:r>
                  <w:r w:rsidRPr="003E2DF9">
                    <w:rPr>
                      <w:rFonts w:asciiTheme="minorHAnsi" w:eastAsia="Arial" w:hAnsiTheme="minorHAnsi" w:cs="Arial"/>
                      <w:i/>
                      <w:lang w:val="fr-FR"/>
                    </w:rPr>
                    <w:lastRenderedPageBreak/>
                    <w:t>les toilettes, le couloir, le jardin, la terrasse, le balcon, la cour, le garage.</w:t>
                  </w:r>
                  <w:r w:rsidRPr="003E2DF9">
                    <w:rPr>
                      <w:rFonts w:asciiTheme="minorHAnsi" w:hAnsiTheme="minorHAnsi"/>
                      <w:lang w:val="fr-FR"/>
                    </w:rPr>
                    <w:t>; l</w:t>
                  </w:r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os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muebles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y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objetos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del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>dormitorio</w:t>
                  </w:r>
                  <w:proofErr w:type="spellEnd"/>
                  <w:r w:rsidRPr="003E2DF9">
                    <w:rPr>
                      <w:rFonts w:asciiTheme="minorHAnsi" w:eastAsia="Arial" w:hAnsiTheme="minorHAnsi" w:cs="Arial"/>
                      <w:b/>
                      <w:lang w:val="fr-FR"/>
                    </w:rPr>
                    <w:t>:</w:t>
                  </w:r>
                  <w:r w:rsidRPr="003E2DF9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3E2DF9">
                    <w:rPr>
                      <w:rFonts w:asciiTheme="minorHAnsi" w:eastAsia="Arial" w:hAnsiTheme="minorHAnsi" w:cs="Arial"/>
                      <w:i/>
                      <w:lang w:val="fr-FR"/>
                    </w:rPr>
                    <w:t xml:space="preserve">le lit, le bureau, l’armoire, le chevet, les étagères, le tiroir, le coussin, la lampe, le réveil; 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Las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tareas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domésticas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: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faire la vaisselle, ranger sa chambre, faire son lit, passer l’aspirateur, mettre la table, sortir les poubelles, arroser les plantes, préparer le repas.</w:t>
                  </w:r>
                  <w:proofErr w:type="gramEnd"/>
                </w:p>
              </w:tc>
            </w:tr>
            <w:tr w:rsidR="003D0038" w:rsidRPr="00DF65A2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DF65A2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lastRenderedPageBreak/>
                    <w:t>Expresión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</w:t>
                  </w:r>
                  <w:proofErr w:type="gramStart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la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opinión</w:t>
                  </w:r>
                  <w:proofErr w:type="spellEnd"/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: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Je trouve que le tee-shirt est trop large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2218FD">
                    <w:rPr>
                      <w:rFonts w:asciiTheme="minorHAnsi" w:eastAsia="Arial" w:hAnsiTheme="minorHAnsi" w:cs="Arial"/>
                      <w:i/>
                    </w:rPr>
                    <w:t>Expresión de la causa : parce qu</w:t>
                  </w:r>
                  <w:r>
                    <w:rPr>
                      <w:rFonts w:asciiTheme="minorHAnsi" w:eastAsia="Arial" w:hAnsiTheme="minorHAnsi" w:cs="Arial"/>
                      <w:i/>
                    </w:rPr>
                    <w:t xml:space="preserve">e, parce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i/>
                    </w:rPr>
                    <w:t>qu</w:t>
                  </w:r>
                  <w:proofErr w:type="spellEnd"/>
                  <w:r>
                    <w:rPr>
                      <w:rFonts w:asciiTheme="minorHAnsi" w:eastAsia="Arial" w:hAnsiTheme="minorHAnsi" w:cs="Arial"/>
                      <w:i/>
                    </w:rPr>
                    <w:t>’</w:t>
                  </w:r>
                  <w:proofErr w:type="gramStart"/>
                  <w:r>
                    <w:rPr>
                      <w:rFonts w:asciiTheme="minorHAnsi" w:eastAsia="Arial" w:hAnsiTheme="minorHAnsi" w:cs="Arial"/>
                      <w:i/>
                    </w:rPr>
                    <w:t>….</w:t>
                  </w:r>
                  <w:proofErr w:type="gramEnd"/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Expresión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la </w:t>
                  </w:r>
                  <w:proofErr w:type="spellStart"/>
                  <w:proofErr w:type="gramStart"/>
                  <w:r>
                    <w:rPr>
                      <w:rFonts w:asciiTheme="minorHAnsi" w:eastAsia="Arial" w:hAnsiTheme="minorHAnsi" w:cs="Arial"/>
                      <w:lang w:val="fr-FR"/>
                    </w:rPr>
                    <w:t>comparación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plus + adjectif + que, moins + adjectif + que, aussi + adjectif + que.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Uso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correcto</w:t>
                  </w:r>
                  <w:proofErr w:type="spellEnd"/>
                  <w:r>
                    <w:rPr>
                      <w:rFonts w:asciiTheme="minorHAnsi" w:eastAsia="Arial" w:hAnsiTheme="minorHAnsi" w:cs="Arial"/>
                      <w:lang w:val="fr-FR"/>
                    </w:rPr>
                    <w:t xml:space="preserve"> de los</w:t>
                  </w:r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>pronombres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 xml:space="preserve"> personales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>complemento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>indirecto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2218FD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2218FD">
                    <w:rPr>
                      <w:rFonts w:asciiTheme="minorHAnsi" w:eastAsia="Arial" w:hAnsiTheme="minorHAnsi" w:cs="Arial"/>
                      <w:i/>
                      <w:lang w:val="fr-FR"/>
                    </w:rPr>
                    <w:t>me, m’, te, t’, lui, nous, vous, leur.</w:t>
                  </w:r>
                </w:p>
              </w:tc>
            </w:tr>
            <w:tr w:rsidR="003D0038" w:rsidRPr="00F22490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F22490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F22490">
                    <w:rPr>
                      <w:rFonts w:asciiTheme="minorHAnsi" w:eastAsia="Arial" w:hAnsiTheme="minorHAnsi" w:cs="Arial"/>
                    </w:rPr>
                    <w:t>Formación del plural de los nombres y adjetivos</w:t>
                  </w:r>
                  <w:r w:rsidRPr="00F22490">
                    <w:rPr>
                      <w:rFonts w:asciiTheme="minorHAnsi" w:eastAsia="Arial" w:hAnsiTheme="minorHAnsi" w:cs="Arial"/>
                      <w:i/>
                    </w:rPr>
                    <w:t>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eastAsia="Arial" w:hAnsiTheme="minorHAnsi" w:cs="Arial"/>
                    </w:rPr>
                    <w:t xml:space="preserve">Expresión </w:t>
                  </w:r>
                  <w:r w:rsidRPr="002218FD">
                    <w:rPr>
                      <w:rFonts w:asciiTheme="minorHAnsi" w:eastAsia="Arial" w:hAnsiTheme="minorHAnsi" w:cs="Arial"/>
                    </w:rPr>
                    <w:t xml:space="preserve">para aceptar o rechazar proposiciones: </w:t>
                  </w:r>
                  <w:r w:rsidRPr="002218FD">
                    <w:rPr>
                      <w:rFonts w:asciiTheme="minorHAnsi" w:eastAsia="Arial" w:hAnsiTheme="minorHAnsi" w:cs="Arial"/>
                      <w:i/>
                    </w:rPr>
                    <w:t xml:space="preserve">Tu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i/>
                    </w:rPr>
                    <w:t>veux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i/>
                    </w:rPr>
                    <w:t xml:space="preserve">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i/>
                    </w:rPr>
                    <w:t>aller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i/>
                    </w:rPr>
                    <w:t xml:space="preserve"> à la </w:t>
                  </w:r>
                  <w:proofErr w:type="spellStart"/>
                  <w:proofErr w:type="gramStart"/>
                  <w:r w:rsidRPr="002218FD">
                    <w:rPr>
                      <w:rFonts w:asciiTheme="minorHAnsi" w:eastAsia="Arial" w:hAnsiTheme="minorHAnsi" w:cs="Arial"/>
                      <w:i/>
                    </w:rPr>
                    <w:t>patinoire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</w:rPr>
                    <w:t> </w:t>
                  </w:r>
                  <w:r w:rsidRPr="002218FD">
                    <w:rPr>
                      <w:rFonts w:asciiTheme="minorHAnsi" w:eastAsia="Arial" w:hAnsiTheme="minorHAnsi" w:cs="Arial"/>
                      <w:i/>
                    </w:rPr>
                    <w:t>?</w:t>
                  </w:r>
                  <w:proofErr w:type="gramEnd"/>
                  <w:r w:rsidRPr="002218FD">
                    <w:rPr>
                      <w:rFonts w:asciiTheme="minorHAnsi" w:eastAsia="Arial" w:hAnsiTheme="minorHAnsi" w:cs="Arial"/>
                      <w:i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On va à la piscine ? On peut regarder la télé. Ça te dirait de</w:t>
                  </w:r>
                  <w:r>
                    <w:rPr>
                      <w:rFonts w:asciiTheme="minorHAnsi" w:eastAsia="Arial" w:hAnsiTheme="minorHAnsi" w:cs="Arial"/>
                      <w:i/>
                      <w:lang w:val="fr-FR"/>
                    </w:rPr>
                    <w:t>…</w:t>
                  </w:r>
                </w:p>
              </w:tc>
            </w:tr>
            <w:tr w:rsidR="003D0038" w:rsidRPr="00A800AA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BC04C7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eastAsia="Arial" w:hAnsiTheme="minorHAnsi" w:cs="Arial"/>
                      <w:lang w:val="fr-FR"/>
                    </w:rPr>
                    <w:t>E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xpresión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de la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obligación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Je dois ranger ma chambre. Je dois aller chez un copain.</w:t>
                  </w:r>
                </w:p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Il faut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+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infinitivo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Pour faire du roller il faut porter des protections.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La </w:t>
                  </w:r>
                  <w:proofErr w:type="spell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formulación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de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deseos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Je voudrais... J’aimerais…</w:t>
                  </w:r>
                </w:p>
              </w:tc>
            </w:tr>
            <w:tr w:rsidR="003D0038" w:rsidRPr="002218FD" w:rsidTr="00F367BD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3D0038" w:rsidRPr="002218FD" w:rsidRDefault="003D0038" w:rsidP="00F367BD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  <w:tab w:val="left" w:pos="567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BC04C7">
                    <w:rPr>
                      <w:rFonts w:asciiTheme="minorHAnsi" w:eastAsia="Arial" w:hAnsiTheme="minorHAnsi" w:cs="Arial"/>
                    </w:rPr>
                    <w:t>Redacción de textos breve</w:t>
                  </w:r>
                  <w:r>
                    <w:rPr>
                      <w:rFonts w:asciiTheme="minorHAnsi" w:eastAsia="Arial" w:hAnsiTheme="minorHAnsi" w:cs="Arial"/>
                    </w:rPr>
                    <w:t xml:space="preserve">s sobre los deportes preferidos y las actividades de tiempo libre, utilizando las fórmulas de manera adecuada: </w:t>
                  </w:r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>Faire du/de la/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>de l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>’</w:t>
                  </w:r>
                  <w:r w:rsidRPr="002218FD">
                    <w:rPr>
                      <w:rFonts w:asciiTheme="minorHAnsi" w:eastAsia="Arial" w:hAnsiTheme="minorHAnsi" w:cs="Arial"/>
                      <w:color w:val="000000"/>
                    </w:rPr>
                    <w:t xml:space="preserve"> + actividad: </w:t>
                  </w:r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 xml:space="preserve">Je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>fais</w:t>
                  </w:r>
                  <w:proofErr w:type="spellEnd"/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 xml:space="preserve"> du </w:t>
                  </w:r>
                  <w:proofErr w:type="spellStart"/>
                  <w:r w:rsidRPr="002218FD">
                    <w:rPr>
                      <w:rFonts w:asciiTheme="minorHAnsi" w:eastAsia="Arial" w:hAnsiTheme="minorHAnsi" w:cs="Arial"/>
                      <w:i/>
                      <w:color w:val="000000"/>
                    </w:rPr>
                    <w:t>théâtre</w:t>
                  </w:r>
                  <w:proofErr w:type="spellEnd"/>
                  <w:r>
                    <w:rPr>
                      <w:rFonts w:asciiTheme="minorHAnsi" w:eastAsia="Arial" w:hAnsiTheme="minorHAnsi" w:cs="Arial"/>
                      <w:i/>
                      <w:color w:val="000000"/>
                    </w:rPr>
                    <w:t xml:space="preserve">.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Jouer du/de la</w:t>
                  </w:r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+ </w:t>
                  </w:r>
                  <w:proofErr w:type="spellStart"/>
                  <w:proofErr w:type="gramStart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instrumento</w:t>
                  </w:r>
                  <w:proofErr w:type="spell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>:</w:t>
                  </w:r>
                  <w:proofErr w:type="gramEnd"/>
                  <w:r w:rsidRPr="00BC04C7">
                    <w:rPr>
                      <w:rFonts w:asciiTheme="minorHAnsi" w:eastAsia="Arial" w:hAnsiTheme="minorHAnsi" w:cs="Arial"/>
                      <w:lang w:val="fr-FR"/>
                    </w:rPr>
                    <w:t xml:space="preserve"> </w:t>
                  </w:r>
                  <w:r w:rsidRPr="00BC04C7">
                    <w:rPr>
                      <w:rFonts w:asciiTheme="minorHAnsi" w:eastAsia="Arial" w:hAnsiTheme="minorHAnsi" w:cs="Arial"/>
                      <w:i/>
                      <w:lang w:val="fr-FR"/>
                    </w:rPr>
                    <w:t>Il joue du piano. Tu joues de la guitare</w:t>
                  </w:r>
                </w:p>
              </w:tc>
            </w:tr>
          </w:tbl>
          <w:p w:rsidR="001A50ED" w:rsidRPr="003D0038" w:rsidRDefault="001A50ED" w:rsidP="0005103A">
            <w:pPr>
              <w:rPr>
                <w:lang w:val="fr-FR"/>
              </w:rPr>
            </w:pPr>
          </w:p>
          <w:p w:rsidR="001A50ED" w:rsidRPr="003D0038" w:rsidRDefault="001A50ED" w:rsidP="0005103A">
            <w:pPr>
              <w:rPr>
                <w:lang w:val="fr-FR"/>
              </w:rPr>
            </w:pPr>
          </w:p>
          <w:p w:rsidR="001A50ED" w:rsidRPr="003D0038" w:rsidRDefault="001A50ED" w:rsidP="0005103A">
            <w:pPr>
              <w:rPr>
                <w:lang w:val="fr-FR"/>
              </w:rPr>
            </w:pPr>
          </w:p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Utilizar la enseñanza tutorada. Juntara alumnos de diversos niveles </w:t>
                  </w:r>
                  <w:proofErr w:type="spellStart"/>
                  <w:r>
                    <w:rPr>
                      <w:sz w:val="18"/>
                      <w:szCs w:val="18"/>
                    </w:rPr>
                    <w:t>pararepasar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las actividades, </w:t>
                  </w:r>
                  <w:proofErr w:type="spellStart"/>
                  <w:r>
                    <w:rPr>
                      <w:sz w:val="18"/>
                      <w:szCs w:val="18"/>
                    </w:rPr>
                    <w:t>prepararexámenes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corregirán las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delantede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él/ella, indicándole los </w:t>
                  </w:r>
                  <w:proofErr w:type="spellStart"/>
                  <w:r>
                    <w:rPr>
                      <w:sz w:val="18"/>
                      <w:szCs w:val="18"/>
                    </w:rPr>
                    <w:t>errorescometidos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las tareas se pondrá mayor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interésen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proceso que en el </w:t>
                  </w:r>
                  <w:proofErr w:type="spellStart"/>
                  <w:r>
                    <w:rPr>
                      <w:sz w:val="18"/>
                      <w:szCs w:val="18"/>
                    </w:rPr>
                    <w:t>resultadofinal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Premiar el esfuerzo y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elproceso</w:t>
                  </w:r>
                  <w:proofErr w:type="spellEnd"/>
                  <w:r>
                    <w:rPr>
                      <w:sz w:val="18"/>
                      <w:szCs w:val="18"/>
                    </w:rPr>
                    <w:t>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Escribir los apartados y </w:t>
                  </w:r>
                  <w:proofErr w:type="spellStart"/>
                  <w:r>
                    <w:rPr>
                      <w:sz w:val="18"/>
                      <w:szCs w:val="18"/>
                    </w:rPr>
                    <w:t>vocabulariomás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significativo del tema en </w:t>
                  </w:r>
                  <w:proofErr w:type="spellStart"/>
                  <w:r>
                    <w:rPr>
                      <w:sz w:val="18"/>
                      <w:szCs w:val="18"/>
                    </w:rPr>
                    <w:t>lapizarra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 preguntas y tareas individuales </w:t>
                  </w:r>
                  <w:proofErr w:type="spellStart"/>
                  <w:r>
                    <w:rPr>
                      <w:sz w:val="18"/>
                      <w:szCs w:val="18"/>
                    </w:rPr>
                    <w:t>seformularán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tal modo que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elprofesor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/a puede estar seguro </w:t>
                  </w:r>
                  <w:proofErr w:type="spellStart"/>
                  <w:r>
                    <w:rPr>
                      <w:sz w:val="18"/>
                      <w:szCs w:val="18"/>
                    </w:rPr>
                    <w:t>deque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</w:t>
                  </w:r>
                  <w:proofErr w:type="spellStart"/>
                  <w:r>
                    <w:rPr>
                      <w:sz w:val="18"/>
                      <w:szCs w:val="18"/>
                    </w:rPr>
                    <w:t>equilibradamentetareas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individuales, en pequeño </w:t>
                  </w:r>
                  <w:proofErr w:type="spellStart"/>
                  <w:r>
                    <w:rPr>
                      <w:sz w:val="18"/>
                      <w:szCs w:val="18"/>
                    </w:rPr>
                    <w:t>ygran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quepermitan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distintas formas </w:t>
                  </w:r>
                  <w:proofErr w:type="spellStart"/>
                  <w:r>
                    <w:rPr>
                      <w:sz w:val="18"/>
                      <w:szCs w:val="18"/>
                    </w:rPr>
                    <w:t>derespuesta</w:t>
                  </w:r>
                  <w:proofErr w:type="spellEnd"/>
                  <w:r>
                    <w:rPr>
                      <w:sz w:val="18"/>
                      <w:szCs w:val="18"/>
                    </w:rPr>
                    <w:t>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proofErr w:type="spellStart"/>
            <w:r w:rsidRPr="00EE238A">
              <w:rPr>
                <w:b/>
              </w:rPr>
              <w:t>seguimiento</w:t>
            </w:r>
            <w:r w:rsidR="00EE238A">
              <w:t>y</w:t>
            </w:r>
            <w:proofErr w:type="spellEnd"/>
            <w:r w:rsidR="00EE238A">
              <w:t xml:space="preserve"> </w:t>
            </w:r>
            <w:proofErr w:type="spellStart"/>
            <w:r w:rsidR="00EE238A" w:rsidRPr="00EE238A">
              <w:rPr>
                <w:b/>
              </w:rPr>
              <w:t>coordinación</w:t>
            </w:r>
            <w:r>
              <w:t>con</w:t>
            </w:r>
            <w:proofErr w:type="spellEnd"/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8D542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8C" w:rsidRDefault="0013278C" w:rsidP="00E90FB8">
      <w:pPr>
        <w:spacing w:after="0" w:line="240" w:lineRule="auto"/>
      </w:pPr>
      <w:r>
        <w:separator/>
      </w:r>
    </w:p>
  </w:endnote>
  <w:endnote w:type="continuationSeparator" w:id="0">
    <w:p w:rsidR="0013278C" w:rsidRDefault="0013278C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8C" w:rsidRDefault="0013278C" w:rsidP="00E90FB8">
      <w:pPr>
        <w:spacing w:after="0" w:line="240" w:lineRule="auto"/>
      </w:pPr>
      <w:r>
        <w:separator/>
      </w:r>
    </w:p>
  </w:footnote>
  <w:footnote w:type="continuationSeparator" w:id="0">
    <w:p w:rsidR="0013278C" w:rsidRDefault="0013278C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1327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A800AA" w:rsidTr="00B055AA">
      <w:tc>
        <w:tcPr>
          <w:tcW w:w="1413" w:type="dxa"/>
          <w:vMerge w:val="restart"/>
        </w:tcPr>
        <w:p w:rsidR="00A800AA" w:rsidRDefault="00A800AA" w:rsidP="00A800A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50342419" wp14:editId="7B59B995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A800AA" w:rsidRPr="000565AC" w:rsidRDefault="00A800AA" w:rsidP="00A800A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A800AA" w:rsidRDefault="00A800AA" w:rsidP="00A800A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C31758D" wp14:editId="507775C4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00AA" w:rsidTr="00B055AA">
      <w:tc>
        <w:tcPr>
          <w:tcW w:w="1413" w:type="dxa"/>
          <w:vMerge/>
        </w:tcPr>
        <w:p w:rsidR="00A800AA" w:rsidRDefault="00A800AA" w:rsidP="00A800AA">
          <w:pPr>
            <w:pStyle w:val="Encabezado"/>
            <w:jc w:val="center"/>
          </w:pPr>
        </w:p>
      </w:tc>
      <w:tc>
        <w:tcPr>
          <w:tcW w:w="5386" w:type="dxa"/>
        </w:tcPr>
        <w:p w:rsidR="00A800AA" w:rsidRDefault="00A800AA" w:rsidP="00A800AA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F77359CA8F81419C9BE2086D31B8C49B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IDIOMAS_FRANCÉS</w:t>
              </w:r>
            </w:sdtContent>
          </w:sdt>
        </w:p>
      </w:tc>
      <w:tc>
        <w:tcPr>
          <w:tcW w:w="1695" w:type="dxa"/>
          <w:vMerge/>
        </w:tcPr>
        <w:p w:rsidR="00A800AA" w:rsidRDefault="00A800AA" w:rsidP="00A800AA">
          <w:pPr>
            <w:pStyle w:val="Encabezado"/>
            <w:jc w:val="center"/>
          </w:pPr>
        </w:p>
      </w:tc>
    </w:tr>
    <w:tr w:rsidR="00A800AA" w:rsidTr="00B055AA">
      <w:tc>
        <w:tcPr>
          <w:tcW w:w="1413" w:type="dxa"/>
          <w:vMerge/>
        </w:tcPr>
        <w:p w:rsidR="00A800AA" w:rsidRDefault="00A800AA" w:rsidP="00A800AA">
          <w:pPr>
            <w:pStyle w:val="Encabezado"/>
            <w:jc w:val="center"/>
          </w:pPr>
        </w:p>
      </w:tc>
      <w:tc>
        <w:tcPr>
          <w:tcW w:w="5386" w:type="dxa"/>
        </w:tcPr>
        <w:p w:rsidR="00A800AA" w:rsidRDefault="00A800AA" w:rsidP="00A800AA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F77359CA8F81419C9BE2086D31B8C49B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3º ESO </w:t>
              </w:r>
            </w:sdtContent>
          </w:sdt>
        </w:p>
      </w:tc>
      <w:tc>
        <w:tcPr>
          <w:tcW w:w="1695" w:type="dxa"/>
          <w:vMerge/>
        </w:tcPr>
        <w:p w:rsidR="00A800AA" w:rsidRDefault="00A800AA" w:rsidP="00A800AA">
          <w:pPr>
            <w:pStyle w:val="Encabezado"/>
            <w:jc w:val="center"/>
          </w:pPr>
        </w:p>
      </w:tc>
    </w:tr>
  </w:tbl>
  <w:p w:rsidR="00E90FB8" w:rsidRDefault="0013278C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1327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12A2F"/>
    <w:rsid w:val="0005103A"/>
    <w:rsid w:val="000565AC"/>
    <w:rsid w:val="00094155"/>
    <w:rsid w:val="00094A75"/>
    <w:rsid w:val="00107555"/>
    <w:rsid w:val="0013278C"/>
    <w:rsid w:val="001948C6"/>
    <w:rsid w:val="001A50ED"/>
    <w:rsid w:val="001E458A"/>
    <w:rsid w:val="00207F18"/>
    <w:rsid w:val="0022599D"/>
    <w:rsid w:val="00283A65"/>
    <w:rsid w:val="003D0038"/>
    <w:rsid w:val="00416D26"/>
    <w:rsid w:val="0054224C"/>
    <w:rsid w:val="00670A1A"/>
    <w:rsid w:val="007542EF"/>
    <w:rsid w:val="0076735F"/>
    <w:rsid w:val="007D69C9"/>
    <w:rsid w:val="008A4968"/>
    <w:rsid w:val="008D542D"/>
    <w:rsid w:val="00A552DC"/>
    <w:rsid w:val="00A800AA"/>
    <w:rsid w:val="00BB6D99"/>
    <w:rsid w:val="00CB5774"/>
    <w:rsid w:val="00CE513C"/>
    <w:rsid w:val="00D20857"/>
    <w:rsid w:val="00D3338D"/>
    <w:rsid w:val="00D62484"/>
    <w:rsid w:val="00D96DAF"/>
    <w:rsid w:val="00E80DA4"/>
    <w:rsid w:val="00E90FB8"/>
    <w:rsid w:val="00EB7B6B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9A30DC-B7ED-4311-A6E8-596CC08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0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0038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359CA8F81419C9BE2086D31B8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18F8-C763-4EB9-AADE-C6B5F28821EA}"/>
      </w:docPartPr>
      <w:docPartBody>
        <w:p w:rsidR="00000000" w:rsidRDefault="00A548C3" w:rsidP="00A548C3">
          <w:pPr>
            <w:pStyle w:val="F77359CA8F81419C9BE2086D31B8C49B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267909"/>
    <w:rsid w:val="003F1040"/>
    <w:rsid w:val="00706DB0"/>
    <w:rsid w:val="00887E2C"/>
    <w:rsid w:val="00A548C3"/>
    <w:rsid w:val="00AF546E"/>
    <w:rsid w:val="00CF4416"/>
    <w:rsid w:val="00E6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8C3"/>
    <w:rPr>
      <w:color w:val="808080"/>
    </w:rPr>
  </w:style>
  <w:style w:type="paragraph" w:customStyle="1" w:styleId="F77359CA8F81419C9BE2086D31B8C49B">
    <w:name w:val="F77359CA8F81419C9BE2086D31B8C49B"/>
    <w:rsid w:val="00A5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C637-3362-4795-BBD4-55968E2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6</cp:revision>
  <dcterms:created xsi:type="dcterms:W3CDTF">2020-10-16T11:25:00Z</dcterms:created>
  <dcterms:modified xsi:type="dcterms:W3CDTF">2021-10-10T07:45:00Z</dcterms:modified>
</cp:coreProperties>
</file>