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447E5D8E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DE5973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2BE61D85" w14:textId="5C434E2C" w:rsidR="001A50ED" w:rsidRDefault="007E0DCD" w:rsidP="0005103A">
            <w:r>
              <w:t>Contenidos imprescindible</w:t>
            </w:r>
            <w:r w:rsidR="00064A1C">
              <w:t>s de Lengua Castellana y Literatura.</w:t>
            </w:r>
          </w:p>
          <w:p w14:paraId="56F06E32" w14:textId="60C05BB7" w:rsidR="00064A1C" w:rsidRDefault="00064A1C" w:rsidP="0005103A"/>
          <w:p w14:paraId="360EE7F5" w14:textId="77777777" w:rsidR="00133940" w:rsidRPr="00C4288F" w:rsidRDefault="00133940" w:rsidP="00133940">
            <w:pPr>
              <w:jc w:val="both"/>
              <w:rPr>
                <w:b/>
              </w:rPr>
            </w:pPr>
            <w:r w:rsidRPr="00C4288F">
              <w:rPr>
                <w:b/>
              </w:rPr>
              <w:t>Bloque 1: Comunicación oral.</w:t>
            </w:r>
          </w:p>
          <w:p w14:paraId="74E574F2" w14:textId="77777777" w:rsidR="00133940" w:rsidRDefault="00133940" w:rsidP="00133940">
            <w:pPr>
              <w:jc w:val="both"/>
            </w:pPr>
            <w:r>
              <w:t>Comprensión y reconocimiento de discursos orales sencillos.</w:t>
            </w:r>
          </w:p>
          <w:p w14:paraId="21C46B0A" w14:textId="77777777" w:rsidR="00133940" w:rsidRDefault="00133940" w:rsidP="00133940">
            <w:pPr>
              <w:jc w:val="both"/>
            </w:pPr>
            <w:r>
              <w:t>Producción de textos orales con coherencia, corrección y propiedad.</w:t>
            </w:r>
          </w:p>
          <w:p w14:paraId="074B33AE" w14:textId="77777777" w:rsidR="00133940" w:rsidRDefault="00133940" w:rsidP="00133940">
            <w:pPr>
              <w:jc w:val="both"/>
            </w:pPr>
            <w:r>
              <w:t>Extracción de datos concretos de un texto oral sencillo propio de la vida cotidiana (respondiendo a preguntas sencillas).</w:t>
            </w:r>
          </w:p>
          <w:p w14:paraId="6B0A53E7" w14:textId="77777777" w:rsidR="00133940" w:rsidRDefault="00133940" w:rsidP="00133940">
            <w:pPr>
              <w:jc w:val="both"/>
            </w:pPr>
            <w:r>
              <w:t>Resumen del argumento de narraciones orales breves.</w:t>
            </w:r>
          </w:p>
          <w:p w14:paraId="0641BFE1" w14:textId="77777777" w:rsidR="00133940" w:rsidRDefault="00133940" w:rsidP="00133940">
            <w:pPr>
              <w:jc w:val="both"/>
            </w:pPr>
            <w:r>
              <w:t>Realización de explicaciones sencillas y narraciones orales de sus propias experiencias.</w:t>
            </w:r>
          </w:p>
          <w:p w14:paraId="236AD110" w14:textId="77777777" w:rsidR="00133940" w:rsidRDefault="00133940" w:rsidP="00133940">
            <w:pPr>
              <w:jc w:val="both"/>
            </w:pPr>
            <w:r>
              <w:t>Reconocimiento y respeto en el uso del lenguaje en diferentes situaciones comunicativas. La variedad andaluza.</w:t>
            </w:r>
          </w:p>
          <w:p w14:paraId="53E320BD" w14:textId="77777777" w:rsidR="00133940" w:rsidRPr="00C4288F" w:rsidRDefault="00133940" w:rsidP="00133940">
            <w:pPr>
              <w:jc w:val="both"/>
              <w:rPr>
                <w:b/>
              </w:rPr>
            </w:pPr>
            <w:r w:rsidRPr="00C4288F">
              <w:rPr>
                <w:b/>
              </w:rPr>
              <w:t>Bloque 2: Comunicación escrita.</w:t>
            </w:r>
          </w:p>
          <w:p w14:paraId="4B6BC8E7" w14:textId="77777777" w:rsidR="00133940" w:rsidRDefault="00133940" w:rsidP="00133940">
            <w:pPr>
              <w:jc w:val="both"/>
            </w:pPr>
            <w:r>
              <w:t>Lectura en voz alta de forma expresiva y correcta: adecuada entonación, ritmo, pausas y vocalización.</w:t>
            </w:r>
          </w:p>
          <w:p w14:paraId="01072262" w14:textId="77777777" w:rsidR="00133940" w:rsidRDefault="00133940" w:rsidP="00133940">
            <w:pPr>
              <w:jc w:val="both"/>
            </w:pPr>
            <w:r>
              <w:t>Identificación de los elementos de la comunicación en una situación comunicativa dada</w:t>
            </w:r>
          </w:p>
          <w:p w14:paraId="09BEC2A0" w14:textId="77777777" w:rsidR="00133940" w:rsidRDefault="00133940" w:rsidP="00133940">
            <w:pPr>
              <w:jc w:val="both"/>
            </w:pPr>
            <w:r>
              <w:t>Realización de resúmenes a partir de textos narrativos sencillos.</w:t>
            </w:r>
          </w:p>
          <w:p w14:paraId="763D305E" w14:textId="77777777" w:rsidR="00133940" w:rsidRDefault="00133940" w:rsidP="00133940">
            <w:pPr>
              <w:jc w:val="both"/>
            </w:pPr>
            <w:r>
              <w:t>Realización de esquemas de conceptos a partir de textos expositivos claramente estructurados.</w:t>
            </w:r>
          </w:p>
          <w:p w14:paraId="24756CFD" w14:textId="77777777" w:rsidR="00133940" w:rsidRDefault="00133940" w:rsidP="00133940">
            <w:pPr>
              <w:jc w:val="both"/>
            </w:pPr>
            <w:r>
              <w:t>Extracción de la información concreta de un texto.</w:t>
            </w:r>
          </w:p>
          <w:p w14:paraId="47E2F842" w14:textId="77777777" w:rsidR="00133940" w:rsidRDefault="00133940" w:rsidP="00133940">
            <w:pPr>
              <w:jc w:val="both"/>
            </w:pPr>
            <w:r>
              <w:t>Localización en un texto sencillo de recursos expresivos: comparación y personificación.</w:t>
            </w:r>
          </w:p>
          <w:p w14:paraId="695AC75A" w14:textId="77777777" w:rsidR="00133940" w:rsidRDefault="00133940" w:rsidP="00133940">
            <w:pPr>
              <w:jc w:val="both"/>
            </w:pPr>
            <w:r>
              <w:t>Lectura y comprensión de textos de la vida cotidiana pertenecientes a las tipologías textuales narrativa, descriptiva y dialogada (respondiendo a preguntas sencillas).</w:t>
            </w:r>
          </w:p>
          <w:p w14:paraId="5A9EBD8E" w14:textId="77777777" w:rsidR="00133940" w:rsidRDefault="00133940" w:rsidP="00133940">
            <w:pPr>
              <w:jc w:val="both"/>
            </w:pPr>
            <w:r>
              <w:t>Producción de textos escritos narrativos, descriptivos y dialogados con estructura interna diferenciada y según las normas convencionales (letra legible, márgenes, espacios, sangrado de párrafos y ortografía).</w:t>
            </w:r>
          </w:p>
          <w:p w14:paraId="16DAE614" w14:textId="77777777" w:rsidR="00133940" w:rsidRDefault="00133940" w:rsidP="00133940">
            <w:pPr>
              <w:jc w:val="both"/>
            </w:pPr>
            <w:r>
              <w:t>Aplicación de técnicas de trabajo intelectual: subrayado, esquema y el resumen</w:t>
            </w:r>
          </w:p>
          <w:p w14:paraId="66B9398C" w14:textId="77777777" w:rsidR="00133940" w:rsidRPr="00C4288F" w:rsidRDefault="00133940" w:rsidP="00133940">
            <w:pPr>
              <w:jc w:val="both"/>
              <w:rPr>
                <w:b/>
              </w:rPr>
            </w:pPr>
            <w:r w:rsidRPr="00C4288F">
              <w:rPr>
                <w:b/>
              </w:rPr>
              <w:t>Bloque 3: Conocimiento de la lengua.</w:t>
            </w:r>
          </w:p>
          <w:p w14:paraId="6AE1971C" w14:textId="77777777" w:rsidR="00133940" w:rsidRDefault="00133940" w:rsidP="00133940">
            <w:pPr>
              <w:jc w:val="both"/>
            </w:pPr>
            <w:r>
              <w:t>Conocimiento de las normas básicas de acentuación.</w:t>
            </w:r>
          </w:p>
          <w:p w14:paraId="6B6EF28C" w14:textId="77777777" w:rsidR="00133940" w:rsidRDefault="00133940" w:rsidP="00133940">
            <w:pPr>
              <w:jc w:val="both"/>
            </w:pPr>
            <w:r>
              <w:t>Conocimiento y aplicación de las reglas de uso de los signos de puntuación, especialmente el punto y la coma.</w:t>
            </w:r>
          </w:p>
          <w:p w14:paraId="1A5BDBEC" w14:textId="77777777" w:rsidR="00133940" w:rsidRDefault="00133940" w:rsidP="00133940">
            <w:pPr>
              <w:jc w:val="both"/>
            </w:pPr>
            <w:r>
              <w:t>Identificación de las distintas categorías gramaticales en textos concretos: sustantivos, adjetivos, determinantes, pronombres, adverbios, preposiciones y conjunciones.</w:t>
            </w:r>
          </w:p>
          <w:p w14:paraId="5110B856" w14:textId="77777777" w:rsidR="00133940" w:rsidRDefault="00133940" w:rsidP="00133940">
            <w:pPr>
              <w:jc w:val="both"/>
            </w:pPr>
            <w:r>
              <w:t>Identificación y explicación de los principales procesos de formación de palabras (derivación y composición).</w:t>
            </w:r>
          </w:p>
          <w:p w14:paraId="097C9FA6" w14:textId="77777777" w:rsidR="00133940" w:rsidRDefault="00133940" w:rsidP="00133940">
            <w:pPr>
              <w:jc w:val="both"/>
            </w:pPr>
            <w:r>
              <w:t>Identificación de las formas verbales no personales y algunas personales (indicativo)</w:t>
            </w:r>
          </w:p>
          <w:p w14:paraId="0D056612" w14:textId="77777777" w:rsidR="00133940" w:rsidRDefault="00133940" w:rsidP="00133940">
            <w:pPr>
              <w:jc w:val="both"/>
            </w:pPr>
            <w:r>
              <w:t>Clasificación de oraciones simples según la intención del hablante.</w:t>
            </w:r>
          </w:p>
          <w:p w14:paraId="23296DF3" w14:textId="77777777" w:rsidR="00133940" w:rsidRDefault="00133940" w:rsidP="00133940">
            <w:pPr>
              <w:jc w:val="both"/>
            </w:pPr>
            <w:r>
              <w:t>Identificación de palabras sinónimas, antónimas y las distintas acepciones de palabras polisémicas</w:t>
            </w:r>
          </w:p>
          <w:p w14:paraId="076BB99B" w14:textId="77777777" w:rsidR="00133940" w:rsidRDefault="00133940" w:rsidP="00133940">
            <w:pPr>
              <w:jc w:val="both"/>
            </w:pPr>
            <w:r>
              <w:t>Búsqueda de información en diversas fuentes (biblioteca o Internet), selección de la información pertinente y presentación adecuada de la misma.</w:t>
            </w:r>
          </w:p>
          <w:p w14:paraId="4ABC16DF" w14:textId="77777777" w:rsidR="00133940" w:rsidRDefault="00133940" w:rsidP="00133940">
            <w:pPr>
              <w:jc w:val="both"/>
            </w:pPr>
            <w:r>
              <w:t>Uso del diccionario e iniciación al uso de correctores ortográficos de los procesadores de textos.</w:t>
            </w:r>
          </w:p>
          <w:p w14:paraId="2CC63F41" w14:textId="77777777" w:rsidR="00133940" w:rsidRPr="00C4288F" w:rsidRDefault="00133940" w:rsidP="00133940">
            <w:pPr>
              <w:jc w:val="both"/>
              <w:rPr>
                <w:b/>
              </w:rPr>
            </w:pPr>
            <w:r w:rsidRPr="00C4288F">
              <w:rPr>
                <w:b/>
              </w:rPr>
              <w:t>Bloque 4: Educación literaria.</w:t>
            </w:r>
          </w:p>
          <w:p w14:paraId="4C757D13" w14:textId="77777777" w:rsidR="00133940" w:rsidRDefault="00133940" w:rsidP="00133940">
            <w:pPr>
              <w:jc w:val="both"/>
            </w:pPr>
            <w:r>
              <w:t>Distinción entre textos literarios y no literarios.</w:t>
            </w:r>
          </w:p>
          <w:p w14:paraId="524C2149" w14:textId="77777777" w:rsidR="00133940" w:rsidRDefault="00133940" w:rsidP="00133940">
            <w:pPr>
              <w:jc w:val="both"/>
            </w:pPr>
            <w:r>
              <w:t>Identificación de los principales géneros literarios: poesía, narrativa, teatro.</w:t>
            </w:r>
          </w:p>
          <w:p w14:paraId="4DA5D020" w14:textId="77777777" w:rsidR="00133940" w:rsidRDefault="00133940" w:rsidP="00133940">
            <w:pPr>
              <w:jc w:val="both"/>
            </w:pPr>
            <w:r>
              <w:t>Lectura comprensiva y expresiva de fragmentos literarios relevantes, respondiendo a preguntas sencillas sobre su contenido.</w:t>
            </w:r>
          </w:p>
          <w:p w14:paraId="6D2E36F6" w14:textId="77777777" w:rsidR="00133940" w:rsidRDefault="00133940" w:rsidP="00133940">
            <w:pPr>
              <w:jc w:val="both"/>
            </w:pPr>
            <w:r>
              <w:t>Identificación de la métrica: sílabas métricas y rima.</w:t>
            </w:r>
          </w:p>
          <w:p w14:paraId="20FF6551" w14:textId="77777777" w:rsidR="00133940" w:rsidRDefault="00133940" w:rsidP="00133940">
            <w:pPr>
              <w:jc w:val="both"/>
            </w:pPr>
            <w:r>
              <w:lastRenderedPageBreak/>
              <w:t>Lectura de tres libros de entre los recomendados por el departamento.</w:t>
            </w:r>
          </w:p>
          <w:p w14:paraId="36074B63" w14:textId="77777777" w:rsidR="001A50ED" w:rsidRDefault="001A50ED" w:rsidP="0005103A"/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1CAC" w14:textId="77777777" w:rsidR="00F6114F" w:rsidRDefault="00F6114F" w:rsidP="00E90FB8">
      <w:pPr>
        <w:spacing w:after="0" w:line="240" w:lineRule="auto"/>
      </w:pPr>
      <w:r>
        <w:separator/>
      </w:r>
    </w:p>
  </w:endnote>
  <w:endnote w:type="continuationSeparator" w:id="0">
    <w:p w14:paraId="0FFA3DA4" w14:textId="77777777" w:rsidR="00F6114F" w:rsidRDefault="00F6114F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507C" w14:textId="77777777" w:rsidR="00F6114F" w:rsidRDefault="00F6114F" w:rsidP="00E90FB8">
      <w:pPr>
        <w:spacing w:after="0" w:line="240" w:lineRule="auto"/>
      </w:pPr>
      <w:r>
        <w:separator/>
      </w:r>
    </w:p>
  </w:footnote>
  <w:footnote w:type="continuationSeparator" w:id="0">
    <w:p w14:paraId="5F75BE64" w14:textId="77777777" w:rsidR="00F6114F" w:rsidRDefault="00F6114F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F6114F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28877786" w:rsidR="00094A75" w:rsidRPr="000565AC" w:rsidRDefault="00DE5973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0DA78973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133940">
                <w:rPr>
                  <w:b/>
                  <w:bCs/>
                </w:rPr>
                <w:t>LENGUA CASTELLANA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04260A0D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133940">
                <w:rPr>
                  <w:b/>
                  <w:bCs/>
                </w:rPr>
                <w:t xml:space="preserve">1º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F6114F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F6114F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62FE9"/>
    <w:rsid w:val="00064A1C"/>
    <w:rsid w:val="00094155"/>
    <w:rsid w:val="00094A75"/>
    <w:rsid w:val="00133940"/>
    <w:rsid w:val="001948C6"/>
    <w:rsid w:val="001A50ED"/>
    <w:rsid w:val="001E458A"/>
    <w:rsid w:val="00207F18"/>
    <w:rsid w:val="0022599D"/>
    <w:rsid w:val="00283A65"/>
    <w:rsid w:val="00370E62"/>
    <w:rsid w:val="00416D26"/>
    <w:rsid w:val="0054224C"/>
    <w:rsid w:val="00670A1A"/>
    <w:rsid w:val="00742C55"/>
    <w:rsid w:val="0076735F"/>
    <w:rsid w:val="007D69C9"/>
    <w:rsid w:val="007E0DCD"/>
    <w:rsid w:val="008A4968"/>
    <w:rsid w:val="00A552DC"/>
    <w:rsid w:val="00AD1B6C"/>
    <w:rsid w:val="00BB6D99"/>
    <w:rsid w:val="00C45FC6"/>
    <w:rsid w:val="00CB5774"/>
    <w:rsid w:val="00CE513C"/>
    <w:rsid w:val="00D20857"/>
    <w:rsid w:val="00D62484"/>
    <w:rsid w:val="00D96DAF"/>
    <w:rsid w:val="00DE5973"/>
    <w:rsid w:val="00E80DA4"/>
    <w:rsid w:val="00E90FB8"/>
    <w:rsid w:val="00EE238A"/>
    <w:rsid w:val="00EF1030"/>
    <w:rsid w:val="00F6114F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1866A1"/>
    <w:rsid w:val="001B5007"/>
    <w:rsid w:val="00203A99"/>
    <w:rsid w:val="003F1040"/>
    <w:rsid w:val="004263D0"/>
    <w:rsid w:val="00AF546E"/>
    <w:rsid w:val="00CD536A"/>
    <w:rsid w:val="00C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7775-3B67-48C1-A52F-5C0759A3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4</cp:revision>
  <dcterms:created xsi:type="dcterms:W3CDTF">2020-11-05T08:57:00Z</dcterms:created>
  <dcterms:modified xsi:type="dcterms:W3CDTF">2021-10-10T07:08:00Z</dcterms:modified>
</cp:coreProperties>
</file>