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0CBD" w14:textId="77777777" w:rsidR="00D177BB" w:rsidRPr="0005103A" w:rsidRDefault="00D177BB" w:rsidP="00D177BB">
      <w:pPr>
        <w:shd w:val="clear" w:color="auto" w:fill="C5E0B3" w:themeFill="accent6" w:themeFillTint="66"/>
        <w:spacing w:after="0"/>
        <w:rPr>
          <w:b/>
        </w:rPr>
      </w:pPr>
      <w:bookmarkStart w:id="0" w:name="_Hlk57816790"/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77BB" w14:paraId="292C2714" w14:textId="77777777" w:rsidTr="004F7DE8">
        <w:tc>
          <w:tcPr>
            <w:tcW w:w="2263" w:type="dxa"/>
          </w:tcPr>
          <w:p w14:paraId="0557B05D" w14:textId="77777777" w:rsidR="00D177BB" w:rsidRPr="0005103A" w:rsidRDefault="00D177BB" w:rsidP="004F7DE8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015A373" w14:textId="77777777" w:rsidR="00D177BB" w:rsidRDefault="00D177BB" w:rsidP="004F7DE8"/>
        </w:tc>
      </w:tr>
      <w:tr w:rsidR="00D177BB" w14:paraId="59C73519" w14:textId="77777777" w:rsidTr="004F7DE8">
        <w:tc>
          <w:tcPr>
            <w:tcW w:w="2263" w:type="dxa"/>
          </w:tcPr>
          <w:p w14:paraId="1DE3FBDD" w14:textId="77777777" w:rsidR="00D177BB" w:rsidRPr="0005103A" w:rsidRDefault="00D177BB" w:rsidP="004F7DE8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4E421FB5" w14:textId="77777777" w:rsidR="00D177BB" w:rsidRDefault="00D177BB" w:rsidP="004F7DE8"/>
        </w:tc>
      </w:tr>
      <w:tr w:rsidR="00D177BB" w14:paraId="05E0D64C" w14:textId="77777777" w:rsidTr="004F7DE8">
        <w:tc>
          <w:tcPr>
            <w:tcW w:w="2263" w:type="dxa"/>
          </w:tcPr>
          <w:p w14:paraId="4A4CF1D3" w14:textId="77777777" w:rsidR="00D177BB" w:rsidRPr="0005103A" w:rsidRDefault="00D177BB" w:rsidP="004F7DE8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04E5FB28" w14:textId="77777777" w:rsidR="00D177BB" w:rsidRDefault="00D177BB" w:rsidP="004F7DE8"/>
        </w:tc>
      </w:tr>
      <w:tr w:rsidR="00D177BB" w14:paraId="586063A4" w14:textId="77777777" w:rsidTr="004F7DE8">
        <w:tc>
          <w:tcPr>
            <w:tcW w:w="2263" w:type="dxa"/>
          </w:tcPr>
          <w:p w14:paraId="1D89CDE5" w14:textId="77777777" w:rsidR="00D177BB" w:rsidRPr="0005103A" w:rsidRDefault="00D177BB" w:rsidP="004F7DE8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4AAC8B14" w14:textId="77777777" w:rsidR="00D177BB" w:rsidRDefault="00D177BB" w:rsidP="004F7DE8"/>
        </w:tc>
      </w:tr>
      <w:tr w:rsidR="00D177BB" w14:paraId="330D4B5B" w14:textId="77777777" w:rsidTr="004F7DE8">
        <w:tc>
          <w:tcPr>
            <w:tcW w:w="2263" w:type="dxa"/>
          </w:tcPr>
          <w:p w14:paraId="04DB8191" w14:textId="77777777" w:rsidR="00D177BB" w:rsidRDefault="00D177BB" w:rsidP="004F7DE8"/>
        </w:tc>
        <w:tc>
          <w:tcPr>
            <w:tcW w:w="6231" w:type="dxa"/>
          </w:tcPr>
          <w:p w14:paraId="74065C3B" w14:textId="77777777" w:rsidR="00D177BB" w:rsidRDefault="00D177BB" w:rsidP="004F7DE8"/>
        </w:tc>
      </w:tr>
    </w:tbl>
    <w:p w14:paraId="2010A8B8" w14:textId="77777777" w:rsidR="00D177BB" w:rsidRDefault="00D177BB" w:rsidP="00D177BB"/>
    <w:p w14:paraId="3A255956" w14:textId="77777777" w:rsidR="00D177BB" w:rsidRDefault="00D177BB" w:rsidP="00D177BB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D177BB" w14:paraId="56785AB9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45E0FE73" w14:textId="69E5812B" w:rsidR="00D177BB" w:rsidRDefault="00D177BB" w:rsidP="004F7DE8">
            <w:pPr>
              <w:spacing w:after="0" w:line="312" w:lineRule="auto"/>
            </w:pPr>
            <w:r>
              <w:t xml:space="preserve">A.MOTIVO </w:t>
            </w:r>
            <w:r w:rsidR="00B06561">
              <w:t>DEL PROGRAMA DE REFUERZO DEL APRENDIZAJE</w:t>
            </w:r>
            <w:bookmarkStart w:id="1" w:name="_GoBack"/>
            <w:bookmarkEnd w:id="1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D177BB" w14:paraId="5E9EA4F5" w14:textId="77777777" w:rsidTr="004F7DE8">
              <w:tc>
                <w:tcPr>
                  <w:tcW w:w="278" w:type="dxa"/>
                </w:tcPr>
                <w:p w14:paraId="638E632F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87FE10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0CE7E8E4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37DE1A2B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D177BB" w14:paraId="220FF644" w14:textId="77777777" w:rsidTr="004F7DE8">
              <w:trPr>
                <w:trHeight w:val="195"/>
              </w:trPr>
              <w:tc>
                <w:tcPr>
                  <w:tcW w:w="278" w:type="dxa"/>
                  <w:vMerge w:val="restart"/>
                </w:tcPr>
                <w:p w14:paraId="072B33D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vMerge w:val="restart"/>
                  <w:tcBorders>
                    <w:top w:val="nil"/>
                  </w:tcBorders>
                </w:tcPr>
                <w:p w14:paraId="1F702A4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</w:tcPr>
                <w:p w14:paraId="2D12AC9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vMerge w:val="restart"/>
                  <w:tcBorders>
                    <w:top w:val="nil"/>
                    <w:right w:val="nil"/>
                  </w:tcBorders>
                </w:tcPr>
                <w:p w14:paraId="40745C5F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  <w:p w14:paraId="4B088CD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 w:rsidRPr="009A24E2">
                    <w:rPr>
                      <w:color w:val="000000" w:themeColor="text1"/>
                      <w:sz w:val="18"/>
                      <w:szCs w:val="18"/>
                    </w:rPr>
                    <w:t>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tros</w:t>
                  </w:r>
                  <w:r w:rsidRPr="009A24E2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</w:tr>
            <w:tr w:rsidR="00D177BB" w14:paraId="29ABF8A9" w14:textId="77777777" w:rsidTr="004F7DE8">
              <w:trPr>
                <w:trHeight w:val="270"/>
              </w:trPr>
              <w:tc>
                <w:tcPr>
                  <w:tcW w:w="278" w:type="dxa"/>
                  <w:vMerge/>
                </w:tcPr>
                <w:p w14:paraId="5967403B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vMerge/>
                  <w:tcBorders>
                    <w:bottom w:val="nil"/>
                  </w:tcBorders>
                </w:tcPr>
                <w:p w14:paraId="6917F3B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</w:tcBorders>
                </w:tcPr>
                <w:p w14:paraId="56EEB7D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vMerge/>
                  <w:tcBorders>
                    <w:bottom w:val="nil"/>
                    <w:right w:val="nil"/>
                  </w:tcBorders>
                </w:tcPr>
                <w:p w14:paraId="1F0F513B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6F3606" w14:textId="77777777" w:rsidR="00D177BB" w:rsidRDefault="00D177BB" w:rsidP="004F7DE8">
            <w:pPr>
              <w:spacing w:after="0"/>
            </w:pPr>
          </w:p>
        </w:tc>
      </w:tr>
      <w:tr w:rsidR="00D177BB" w14:paraId="66958FDB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623D3D2D" w14:textId="77777777" w:rsidR="00D177BB" w:rsidRDefault="00D177BB" w:rsidP="004F7DE8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D177BB" w14:paraId="17003FF1" w14:textId="77777777" w:rsidTr="004F7DE8">
              <w:tc>
                <w:tcPr>
                  <w:tcW w:w="278" w:type="dxa"/>
                </w:tcPr>
                <w:p w14:paraId="6260DC9C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FC30C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3DE80F8B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0AA92BC1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D177BB" w14:paraId="3DA8C8E0" w14:textId="77777777" w:rsidTr="004F7DE8">
              <w:tc>
                <w:tcPr>
                  <w:tcW w:w="278" w:type="dxa"/>
                </w:tcPr>
                <w:p w14:paraId="7FA1B63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9D79E76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5FE71046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E682D9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D177BB" w14:paraId="298EFAF6" w14:textId="77777777" w:rsidTr="004F7DE8">
              <w:tc>
                <w:tcPr>
                  <w:tcW w:w="278" w:type="dxa"/>
                </w:tcPr>
                <w:p w14:paraId="0F2F11D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BCD38FC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B0FCC0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1812F00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D177BB" w14:paraId="6FF267DD" w14:textId="77777777" w:rsidTr="004F7DE8">
              <w:tc>
                <w:tcPr>
                  <w:tcW w:w="278" w:type="dxa"/>
                </w:tcPr>
                <w:p w14:paraId="6D3E6E9B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0F2615D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320916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375F986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D177BB" w14:paraId="5268EBB5" w14:textId="77777777" w:rsidTr="004F7DE8">
              <w:tc>
                <w:tcPr>
                  <w:tcW w:w="278" w:type="dxa"/>
                </w:tcPr>
                <w:p w14:paraId="41876F7D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03CCDEF6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659240F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D2DCAF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E275932" w14:textId="77777777" w:rsidR="00D177BB" w:rsidRDefault="00D177BB" w:rsidP="004F7DE8">
            <w:pPr>
              <w:spacing w:after="0"/>
            </w:pPr>
          </w:p>
        </w:tc>
      </w:tr>
      <w:tr w:rsidR="00D177BB" w14:paraId="45AB28FE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12BCA359" w14:textId="77777777" w:rsidR="00D177BB" w:rsidRDefault="00D177BB" w:rsidP="004F7DE8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D177BB" w14:paraId="73FEC142" w14:textId="77777777" w:rsidTr="004F7DE8">
              <w:tc>
                <w:tcPr>
                  <w:tcW w:w="278" w:type="dxa"/>
                </w:tcPr>
                <w:p w14:paraId="69D3383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71F85B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3F5AB0F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15443054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D177BB" w14:paraId="2B7A1706" w14:textId="77777777" w:rsidTr="004F7DE8">
              <w:tc>
                <w:tcPr>
                  <w:tcW w:w="278" w:type="dxa"/>
                </w:tcPr>
                <w:p w14:paraId="0F48EA6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B553AC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FBC911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0175DE6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D177BB" w14:paraId="2474CDDF" w14:textId="77777777" w:rsidTr="004F7DE8">
              <w:tc>
                <w:tcPr>
                  <w:tcW w:w="278" w:type="dxa"/>
                </w:tcPr>
                <w:p w14:paraId="05D20C3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62A3A18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7D038E7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C7CA28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D177BB" w14:paraId="2483DDE0" w14:textId="77777777" w:rsidTr="004F7DE8">
              <w:tc>
                <w:tcPr>
                  <w:tcW w:w="278" w:type="dxa"/>
                </w:tcPr>
                <w:p w14:paraId="300AA4E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364F0EF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727BD17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131EED5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E3A7D9" w14:textId="77777777" w:rsidR="00D177BB" w:rsidRDefault="00D177BB" w:rsidP="004F7DE8">
            <w:pPr>
              <w:spacing w:after="0"/>
            </w:pPr>
          </w:p>
        </w:tc>
      </w:tr>
      <w:tr w:rsidR="00D177BB" w14:paraId="497AB3C0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5250672C" w14:textId="77777777" w:rsidR="00D177BB" w:rsidRDefault="00D177BB" w:rsidP="004F7DE8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D177BB" w14:paraId="364D2767" w14:textId="77777777" w:rsidTr="004F7DE8">
              <w:tc>
                <w:tcPr>
                  <w:tcW w:w="278" w:type="dxa"/>
                </w:tcPr>
                <w:p w14:paraId="7192E716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B82A9C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534760A3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74532F5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D177BB" w14:paraId="6E936120" w14:textId="77777777" w:rsidTr="004F7DE8">
              <w:tc>
                <w:tcPr>
                  <w:tcW w:w="278" w:type="dxa"/>
                </w:tcPr>
                <w:p w14:paraId="48ED76C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58F3954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13B19EFB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02CB7C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D177BB" w14:paraId="6C9E7110" w14:textId="77777777" w:rsidTr="004F7DE8">
              <w:tc>
                <w:tcPr>
                  <w:tcW w:w="278" w:type="dxa"/>
                </w:tcPr>
                <w:p w14:paraId="2701F0ED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08487F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47600C3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4AC1170F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1564721E" w14:textId="77777777" w:rsidR="00D177BB" w:rsidRDefault="00D177BB" w:rsidP="004F7DE8">
            <w:pPr>
              <w:spacing w:after="0"/>
            </w:pPr>
          </w:p>
        </w:tc>
      </w:tr>
    </w:tbl>
    <w:p w14:paraId="034EB834" w14:textId="77777777" w:rsidR="00D177BB" w:rsidRDefault="00D177BB" w:rsidP="00D177BB">
      <w:pPr>
        <w:rPr>
          <w:b/>
        </w:rPr>
      </w:pPr>
    </w:p>
    <w:p w14:paraId="7DFD4222" w14:textId="77777777" w:rsidR="00D177BB" w:rsidRPr="0005103A" w:rsidRDefault="00D177BB" w:rsidP="00D177BB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77DF08BD" w14:textId="77777777" w:rsidR="00D177BB" w:rsidRDefault="00D177BB" w:rsidP="00D177BB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C87A7" wp14:editId="5F2D05E1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5AFB7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77E60" wp14:editId="1AC80976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7A0CD7" id="Rectángulo 4" o:spid="_x0000_s1026" style="position:absolute;margin-left:94.5pt;margin-top:.75pt;width:26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>
        <w:t>SI</w:t>
      </w:r>
      <w:r>
        <w:tab/>
      </w:r>
      <w:r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7BB" w14:paraId="287249A2" w14:textId="77777777" w:rsidTr="004F7DE8">
        <w:tc>
          <w:tcPr>
            <w:tcW w:w="8494" w:type="dxa"/>
          </w:tcPr>
          <w:p w14:paraId="425F2B47" w14:textId="77777777" w:rsidR="00D177BB" w:rsidRDefault="00D177BB" w:rsidP="004F7DE8">
            <w:r>
              <w:t>DETALLE</w:t>
            </w:r>
          </w:p>
          <w:p w14:paraId="580C1CEE" w14:textId="77777777" w:rsidR="00D177BB" w:rsidRDefault="00D177BB" w:rsidP="004F7DE8"/>
          <w:p w14:paraId="63BEC401" w14:textId="77777777" w:rsidR="00D177BB" w:rsidRDefault="00D177BB" w:rsidP="004F7DE8"/>
        </w:tc>
      </w:tr>
    </w:tbl>
    <w:p w14:paraId="437F9B93" w14:textId="77777777" w:rsidR="00D177BB" w:rsidRDefault="00D177BB" w:rsidP="00D177BB"/>
    <w:p w14:paraId="11803A6F" w14:textId="77777777" w:rsidR="00D177BB" w:rsidRDefault="00D177BB" w:rsidP="00D177BB">
      <w:pPr>
        <w:shd w:val="clear" w:color="auto" w:fill="B4C6E7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7BB" w14:paraId="00C274B0" w14:textId="77777777" w:rsidTr="004F7DE8">
        <w:tc>
          <w:tcPr>
            <w:tcW w:w="8272" w:type="dxa"/>
          </w:tcPr>
          <w:p w14:paraId="7F4E7A9A" w14:textId="77777777" w:rsidR="00D177BB" w:rsidRPr="0005103A" w:rsidRDefault="00D177BB" w:rsidP="004F7DE8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D177BB" w14:paraId="7999ED5E" w14:textId="77777777" w:rsidTr="004F7DE8">
        <w:tc>
          <w:tcPr>
            <w:tcW w:w="8272" w:type="dxa"/>
          </w:tcPr>
          <w:p w14:paraId="3F033876" w14:textId="77777777" w:rsidR="00D177BB" w:rsidRPr="0005103A" w:rsidRDefault="00D177BB" w:rsidP="004F7DE8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D177BB" w14:paraId="768630A1" w14:textId="77777777" w:rsidTr="004F7DE8">
        <w:tc>
          <w:tcPr>
            <w:tcW w:w="8272" w:type="dxa"/>
          </w:tcPr>
          <w:p w14:paraId="21342709" w14:textId="77777777" w:rsidR="00D177BB" w:rsidRDefault="00D177BB" w:rsidP="004F7DE8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D177BB" w14:paraId="1247B1DB" w14:textId="77777777" w:rsidTr="004F7DE8">
              <w:tc>
                <w:tcPr>
                  <w:tcW w:w="426" w:type="dxa"/>
                </w:tcPr>
                <w:p w14:paraId="68CA4FB8" w14:textId="77777777" w:rsidR="00D177BB" w:rsidRDefault="00D177BB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346142AD" w14:textId="77777777" w:rsidR="00D177BB" w:rsidRDefault="00D177BB" w:rsidP="004F7DE8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D177BB" w14:paraId="442776E4" w14:textId="77777777" w:rsidTr="004F7DE8">
              <w:tc>
                <w:tcPr>
                  <w:tcW w:w="426" w:type="dxa"/>
                </w:tcPr>
                <w:p w14:paraId="637ECB37" w14:textId="77777777" w:rsidR="00D177BB" w:rsidRDefault="00D177BB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46E0B7" w14:textId="77777777" w:rsidR="00D177BB" w:rsidRDefault="00D177BB" w:rsidP="004F7DE8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D177BB" w14:paraId="6AC73AD9" w14:textId="77777777" w:rsidTr="004F7DE8">
              <w:tc>
                <w:tcPr>
                  <w:tcW w:w="426" w:type="dxa"/>
                </w:tcPr>
                <w:p w14:paraId="3908DB53" w14:textId="77777777" w:rsidR="00D177BB" w:rsidRDefault="00D177BB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3D2D878" w14:textId="77777777" w:rsidR="00D177BB" w:rsidRDefault="00D177BB" w:rsidP="004F7DE8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D177BB" w14:paraId="7525844C" w14:textId="77777777" w:rsidTr="004F7DE8">
              <w:tc>
                <w:tcPr>
                  <w:tcW w:w="426" w:type="dxa"/>
                </w:tcPr>
                <w:p w14:paraId="78298D11" w14:textId="77777777" w:rsidR="00D177BB" w:rsidRDefault="00D177BB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6D15B74A" w14:textId="77777777" w:rsidR="00D177BB" w:rsidRDefault="00D177BB" w:rsidP="004F7DE8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D177BB" w14:paraId="799BEA7B" w14:textId="77777777" w:rsidTr="004F7DE8">
              <w:tc>
                <w:tcPr>
                  <w:tcW w:w="426" w:type="dxa"/>
                </w:tcPr>
                <w:p w14:paraId="3B513F89" w14:textId="77777777" w:rsidR="00D177BB" w:rsidRDefault="00D177BB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36FF4236" w14:textId="77777777" w:rsidR="00D177BB" w:rsidRDefault="00D177BB" w:rsidP="004F7DE8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D177BB" w14:paraId="68BE0A31" w14:textId="77777777" w:rsidTr="004F7DE8">
              <w:tc>
                <w:tcPr>
                  <w:tcW w:w="426" w:type="dxa"/>
                </w:tcPr>
                <w:p w14:paraId="6D7F5ADB" w14:textId="77777777" w:rsidR="00D177BB" w:rsidRDefault="00D177BB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49CD6C3C" w14:textId="77777777" w:rsidR="00D177BB" w:rsidRDefault="00D177BB" w:rsidP="004F7DE8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5D99F62E" w14:textId="77777777" w:rsidR="00D177BB" w:rsidRDefault="00D177BB" w:rsidP="004F7DE8"/>
        </w:tc>
      </w:tr>
    </w:tbl>
    <w:p w14:paraId="15047C3D" w14:textId="77777777" w:rsidR="00D177BB" w:rsidRDefault="00D177BB" w:rsidP="00D177BB"/>
    <w:p w14:paraId="681EEB6D" w14:textId="77777777" w:rsidR="00D177BB" w:rsidRDefault="00D177BB" w:rsidP="00D177BB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7BB" w14:paraId="365CA37C" w14:textId="77777777" w:rsidTr="004F7DE8">
        <w:tc>
          <w:tcPr>
            <w:tcW w:w="8494" w:type="dxa"/>
            <w:shd w:val="clear" w:color="auto" w:fill="D9D9D9" w:themeFill="background1" w:themeFillShade="D9"/>
          </w:tcPr>
          <w:p w14:paraId="053AA871" w14:textId="77777777" w:rsidR="00D177BB" w:rsidRPr="001A50ED" w:rsidRDefault="00D177BB" w:rsidP="004F7DE8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D177BB" w14:paraId="7675952C" w14:textId="77777777" w:rsidTr="004F7DE8">
        <w:tc>
          <w:tcPr>
            <w:tcW w:w="8494" w:type="dxa"/>
          </w:tcPr>
          <w:p w14:paraId="09297B06" w14:textId="113A0E80" w:rsidR="00D177BB" w:rsidRDefault="00D177BB" w:rsidP="00D177BB">
            <w:r>
              <w:t>Concepto de «Edad Media» y sus subetapas: Alta, Plena y Baja Edad Media.</w:t>
            </w:r>
          </w:p>
          <w:p w14:paraId="1761443D" w14:textId="77777777" w:rsidR="00D177BB" w:rsidRDefault="00D177BB" w:rsidP="00D177BB">
            <w:r>
              <w:t>La «caída» del Imperio Romano en Occidente: división política e invasiones</w:t>
            </w:r>
          </w:p>
          <w:p w14:paraId="09838E56" w14:textId="77777777" w:rsidR="00D177BB" w:rsidRDefault="00D177BB" w:rsidP="00D177BB">
            <w:proofErr w:type="gramStart"/>
            <w:r>
              <w:t>germánicas</w:t>
            </w:r>
            <w:proofErr w:type="gramEnd"/>
            <w:r>
              <w:t xml:space="preserve"> Los reinos germánicos y el Imperio Bizantino (Oriente).</w:t>
            </w:r>
          </w:p>
          <w:p w14:paraId="16F8393C" w14:textId="77777777" w:rsidR="00D177BB" w:rsidRDefault="00D177BB" w:rsidP="00D177BB">
            <w:r>
              <w:t>El Islam y su expansión.</w:t>
            </w:r>
          </w:p>
          <w:p w14:paraId="7CEA9514" w14:textId="77777777" w:rsidR="00D177BB" w:rsidRDefault="00D177BB" w:rsidP="00D177BB">
            <w:r>
              <w:t>La conquista de Al-Ándalus.</w:t>
            </w:r>
          </w:p>
          <w:p w14:paraId="4E662D0E" w14:textId="77777777" w:rsidR="00D177BB" w:rsidRDefault="00D177BB" w:rsidP="00D177BB">
            <w:r>
              <w:t>Emirato y Califato de Córdoba.</w:t>
            </w:r>
          </w:p>
          <w:p w14:paraId="40DB579D" w14:textId="77777777" w:rsidR="00D177BB" w:rsidRDefault="00D177BB" w:rsidP="00D177BB">
            <w:r>
              <w:t>Los Reinos de Taifas. Reino nazarí.</w:t>
            </w:r>
          </w:p>
          <w:p w14:paraId="39BD0098" w14:textId="77777777" w:rsidR="00D177BB" w:rsidRDefault="00D177BB" w:rsidP="00D177BB">
            <w:r>
              <w:t>Arte andalusí.</w:t>
            </w:r>
          </w:p>
          <w:p w14:paraId="209EBEDD" w14:textId="77777777" w:rsidR="00D177BB" w:rsidRDefault="00D177BB" w:rsidP="00D177BB">
            <w:r>
              <w:t>El feudalismo.</w:t>
            </w:r>
          </w:p>
          <w:p w14:paraId="050CE3C1" w14:textId="77777777" w:rsidR="00D177BB" w:rsidRDefault="00D177BB" w:rsidP="00D177BB">
            <w:r>
              <w:t>La sociedad feudal. El feudo.</w:t>
            </w:r>
          </w:p>
          <w:p w14:paraId="5A8A10D1" w14:textId="77777777" w:rsidR="00D177BB" w:rsidRDefault="00D177BB" w:rsidP="00D177BB">
            <w:r>
              <w:t>La Plena Edad Media (siglos XI-XIII).</w:t>
            </w:r>
          </w:p>
          <w:p w14:paraId="7DB41A7B" w14:textId="77777777" w:rsidR="00D177BB" w:rsidRDefault="00D177BB" w:rsidP="00D177BB">
            <w:r>
              <w:t>El arte Románico.</w:t>
            </w:r>
          </w:p>
          <w:p w14:paraId="42985D49" w14:textId="77777777" w:rsidR="00D177BB" w:rsidRDefault="00D177BB" w:rsidP="00D177BB">
            <w:r>
              <w:t>De Reino de Asturias a Reino de León. Origen del Reino de Castilla.</w:t>
            </w:r>
          </w:p>
          <w:p w14:paraId="6A3F8BDE" w14:textId="77777777" w:rsidR="00D177BB" w:rsidRDefault="00D177BB" w:rsidP="00D177BB">
            <w:r>
              <w:t>Condados y reinos pirenaicos.</w:t>
            </w:r>
          </w:p>
          <w:p w14:paraId="22E5A608" w14:textId="77777777" w:rsidR="00D177BB" w:rsidRDefault="00D177BB" w:rsidP="00D177BB">
            <w:r>
              <w:t>Avance y consolidación de los reinos peninsulares.</w:t>
            </w:r>
          </w:p>
          <w:p w14:paraId="5F1F4756" w14:textId="77777777" w:rsidR="00D177BB" w:rsidRDefault="00D177BB" w:rsidP="00D177BB">
            <w:r>
              <w:t>El Camino de Santiago. El Románico en la Península Ibérica.</w:t>
            </w:r>
          </w:p>
          <w:p w14:paraId="07CCEFD7" w14:textId="77777777" w:rsidR="00D177BB" w:rsidRDefault="00D177BB" w:rsidP="00D177BB">
            <w:r>
              <w:t>La expansión comercial europea y la recuperación de las ciudades.</w:t>
            </w:r>
          </w:p>
          <w:p w14:paraId="51165910" w14:textId="2A9B0BAB" w:rsidR="00D177BB" w:rsidRDefault="00D177BB" w:rsidP="00D177BB">
            <w:r>
              <w:t>El arte gótico.</w:t>
            </w:r>
          </w:p>
          <w:p w14:paraId="61638B0F" w14:textId="77777777" w:rsidR="00D177BB" w:rsidRDefault="00D177BB" w:rsidP="00D177BB">
            <w:r>
              <w:t>La Baja Edad Media en Europa (siglos XIV y XV).</w:t>
            </w:r>
          </w:p>
          <w:p w14:paraId="42DAACE5" w14:textId="77777777" w:rsidR="00D177BB" w:rsidRDefault="00D177BB" w:rsidP="00D177BB">
            <w:r>
              <w:t>La crisis de la Baja Edad Media: la ‘Peste Negra’ y sus consecuencias.</w:t>
            </w:r>
          </w:p>
          <w:p w14:paraId="3CBE80E9" w14:textId="77777777" w:rsidR="00D177BB" w:rsidRDefault="00D177BB" w:rsidP="00D177BB">
            <w:r>
              <w:t>Repoblación de nuevos territorios.</w:t>
            </w:r>
          </w:p>
          <w:p w14:paraId="73642CCE" w14:textId="77777777" w:rsidR="00D177BB" w:rsidRDefault="00D177BB" w:rsidP="00D177BB">
            <w:r>
              <w:t>Corona de Castilla.</w:t>
            </w:r>
          </w:p>
          <w:p w14:paraId="6517C395" w14:textId="77777777" w:rsidR="00D177BB" w:rsidRDefault="00D177BB" w:rsidP="00D177BB">
            <w:r>
              <w:t>Corona de Aragón.</w:t>
            </w:r>
          </w:p>
          <w:p w14:paraId="5BB728EF" w14:textId="77777777" w:rsidR="00D177BB" w:rsidRDefault="00D177BB" w:rsidP="00D177BB">
            <w:r>
              <w:t>Guerras en Castilla y Aragón.</w:t>
            </w:r>
          </w:p>
          <w:p w14:paraId="1CAA31B1" w14:textId="77777777" w:rsidR="00D177BB" w:rsidRDefault="00D177BB" w:rsidP="00D177BB">
            <w:r>
              <w:t>Arte gótico en la Península Ibérica y en Andalucía.</w:t>
            </w:r>
          </w:p>
          <w:p w14:paraId="042075C7" w14:textId="77777777" w:rsidR="00D177BB" w:rsidRDefault="00D177BB" w:rsidP="00D177BB">
            <w:r>
              <w:t>El Humanismo y Renacimiento.</w:t>
            </w:r>
          </w:p>
          <w:p w14:paraId="6C52F648" w14:textId="77777777" w:rsidR="00D177BB" w:rsidRDefault="00D177BB" w:rsidP="00D177BB">
            <w:r>
              <w:t>La Reforma Protestante y la Contrarreforma Católica.</w:t>
            </w:r>
          </w:p>
          <w:p w14:paraId="45BF21B1" w14:textId="77777777" w:rsidR="00D177BB" w:rsidRDefault="00D177BB" w:rsidP="00D177BB">
            <w:r>
              <w:t>El Renacimiento en España y Andalucía.</w:t>
            </w:r>
          </w:p>
          <w:p w14:paraId="507C4EC1" w14:textId="77777777" w:rsidR="00D177BB" w:rsidRDefault="00D177BB" w:rsidP="00D177BB">
            <w:r>
              <w:t>Las monarquías modernas.</w:t>
            </w:r>
          </w:p>
          <w:p w14:paraId="5549D722" w14:textId="77777777" w:rsidR="00D177BB" w:rsidRDefault="00D177BB" w:rsidP="00D177BB">
            <w:r>
              <w:t>Los descubrimientos geográficos: Castilla y Portugal.</w:t>
            </w:r>
          </w:p>
          <w:p w14:paraId="0CCF0660" w14:textId="77777777" w:rsidR="00D177BB" w:rsidRDefault="00D177BB" w:rsidP="00D177BB">
            <w:r>
              <w:t>Las monarquías modernas. La unión dinástica de Castilla y Aragón</w:t>
            </w:r>
          </w:p>
          <w:p w14:paraId="7D344E3D" w14:textId="77777777" w:rsidR="00D177BB" w:rsidRDefault="00D177BB" w:rsidP="00D177BB">
            <w:r>
              <w:t>Conquista y colonización de América.</w:t>
            </w:r>
          </w:p>
          <w:p w14:paraId="5AAA714B" w14:textId="77777777" w:rsidR="00D177BB" w:rsidRDefault="00D177BB" w:rsidP="00D177BB">
            <w:r>
              <w:t>El papel de Andalucía en la conquista y colonización de América.</w:t>
            </w:r>
          </w:p>
          <w:p w14:paraId="4F3C32AA" w14:textId="77777777" w:rsidR="00D177BB" w:rsidRDefault="00D177BB" w:rsidP="00D177BB">
            <w:r>
              <w:t>Carlos I, un imperio universal. Política interior y exterior.</w:t>
            </w:r>
          </w:p>
          <w:p w14:paraId="53707461" w14:textId="77777777" w:rsidR="00D177BB" w:rsidRDefault="00D177BB" w:rsidP="00D177BB">
            <w:r>
              <w:t>Felipe II, el Imperio Hispánico. Política interior y exterior.</w:t>
            </w:r>
          </w:p>
          <w:p w14:paraId="74EFAEA5" w14:textId="77777777" w:rsidR="00D177BB" w:rsidRDefault="00D177BB" w:rsidP="00D177BB">
            <w:r>
              <w:t>América, un territorio por explorar. La primera vuelta al mundo.</w:t>
            </w:r>
          </w:p>
          <w:p w14:paraId="2A0BED39" w14:textId="77777777" w:rsidR="00D177BB" w:rsidRDefault="00D177BB" w:rsidP="00D177BB">
            <w:r>
              <w:t>Sevilla, puerto y puerta de Indias.</w:t>
            </w:r>
          </w:p>
          <w:p w14:paraId="41604930" w14:textId="77777777" w:rsidR="00D177BB" w:rsidRDefault="00D177BB" w:rsidP="00D177BB">
            <w:r>
              <w:t>Austrias Menores: Felipe III, Felipe IV y Carlos II.</w:t>
            </w:r>
          </w:p>
          <w:p w14:paraId="25E49C6B" w14:textId="77777777" w:rsidR="00D177BB" w:rsidRDefault="00D177BB" w:rsidP="00D177BB">
            <w:r>
              <w:t>La pérdida de la hegemonía en Europa. La Guerra de los Treinta Años.</w:t>
            </w:r>
          </w:p>
          <w:p w14:paraId="4E517083" w14:textId="77777777" w:rsidR="00D177BB" w:rsidRDefault="00D177BB" w:rsidP="00D177BB">
            <w:r>
              <w:t>Crisis e impacto en Andalucía.</w:t>
            </w:r>
          </w:p>
          <w:p w14:paraId="792B45D5" w14:textId="77777777" w:rsidR="00D177BB" w:rsidRDefault="00D177BB" w:rsidP="00D177BB">
            <w:r>
              <w:t>Las monarquías autoritarias, parlamentarias y absolutas.</w:t>
            </w:r>
          </w:p>
          <w:p w14:paraId="0C22F372" w14:textId="77777777" w:rsidR="00D177BB" w:rsidRDefault="00D177BB" w:rsidP="00D177BB">
            <w:r>
              <w:t>Conflictos en la Europa del siglo XVII.</w:t>
            </w:r>
          </w:p>
          <w:p w14:paraId="33E201A8" w14:textId="77777777" w:rsidR="00D177BB" w:rsidRDefault="00D177BB" w:rsidP="00D177BB">
            <w:r>
              <w:t>El Barroco.</w:t>
            </w:r>
          </w:p>
          <w:p w14:paraId="1AF89AE0" w14:textId="00664813" w:rsidR="00D177BB" w:rsidRDefault="00D177BB" w:rsidP="00D177BB">
            <w:r>
              <w:t>El Barroco en España y Andalucía.</w:t>
            </w:r>
          </w:p>
          <w:p w14:paraId="4E5A3A26" w14:textId="7F3F18CD" w:rsidR="00D177BB" w:rsidRDefault="00D177BB" w:rsidP="004F7DE8"/>
        </w:tc>
      </w:tr>
      <w:tr w:rsidR="00D177BB" w14:paraId="248C2041" w14:textId="77777777" w:rsidTr="004F7DE8">
        <w:tc>
          <w:tcPr>
            <w:tcW w:w="8494" w:type="dxa"/>
          </w:tcPr>
          <w:p w14:paraId="17E8C33B" w14:textId="77777777" w:rsidR="00D177BB" w:rsidRDefault="00D177BB" w:rsidP="004F7DE8">
            <w:pPr>
              <w:spacing w:line="312" w:lineRule="auto"/>
            </w:pPr>
            <w:r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D177BB" w14:paraId="62968346" w14:textId="77777777" w:rsidTr="004F7DE8">
              <w:tc>
                <w:tcPr>
                  <w:tcW w:w="278" w:type="dxa"/>
                </w:tcPr>
                <w:p w14:paraId="579666D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FF4B0C8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292EBE9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0152DA8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D177BB" w14:paraId="78B821D8" w14:textId="77777777" w:rsidTr="004F7DE8">
              <w:tc>
                <w:tcPr>
                  <w:tcW w:w="278" w:type="dxa"/>
                </w:tcPr>
                <w:p w14:paraId="4336F58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E767DA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12BF7DA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74477E3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D177BB" w14:paraId="10EE758E" w14:textId="77777777" w:rsidTr="004F7DE8">
              <w:tc>
                <w:tcPr>
                  <w:tcW w:w="278" w:type="dxa"/>
                </w:tcPr>
                <w:p w14:paraId="4AF74844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0B9C28A8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 repasar las actividades, preparar exámenes…</w:t>
                  </w:r>
                </w:p>
              </w:tc>
              <w:tc>
                <w:tcPr>
                  <w:tcW w:w="255" w:type="dxa"/>
                </w:tcPr>
                <w:p w14:paraId="00D0613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52F4171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27207DF0" w14:textId="77777777" w:rsidR="00D177BB" w:rsidRDefault="00D177BB" w:rsidP="004F7DE8"/>
        </w:tc>
      </w:tr>
    </w:tbl>
    <w:p w14:paraId="2EBE1CB4" w14:textId="77777777" w:rsidR="00D177BB" w:rsidRDefault="00D177BB" w:rsidP="00D1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D177BB" w14:paraId="53790FFC" w14:textId="77777777" w:rsidTr="004F7DE8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4E5FFCFB" w14:textId="77777777" w:rsidR="00D177BB" w:rsidRPr="001A50ED" w:rsidRDefault="00D177BB" w:rsidP="004F7DE8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D177BB" w14:paraId="0A7388F1" w14:textId="77777777" w:rsidTr="004F7DE8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horzAnchor="margin" w:tblpY="1260"/>
              <w:tblOverlap w:val="never"/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D177BB" w14:paraId="03CB6061" w14:textId="77777777" w:rsidTr="004F7DE8">
              <w:tc>
                <w:tcPr>
                  <w:tcW w:w="278" w:type="dxa"/>
                </w:tcPr>
                <w:p w14:paraId="6667187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1C22E9AC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026B2DCD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4C8BB6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 de él/ella, indicándole los errores cometidos y su forma correcta</w:t>
                  </w:r>
                </w:p>
              </w:tc>
            </w:tr>
            <w:tr w:rsidR="00D177BB" w14:paraId="7D49A6A3" w14:textId="77777777" w:rsidTr="004F7DE8">
              <w:tc>
                <w:tcPr>
                  <w:tcW w:w="278" w:type="dxa"/>
                </w:tcPr>
                <w:p w14:paraId="2C3D258F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0D69AE4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040102A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5CFBB1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 en el proceso que en el resultado final. Premiar el esfuerzo y el proceso, no solo el resultado</w:t>
                  </w:r>
                </w:p>
              </w:tc>
            </w:tr>
            <w:tr w:rsidR="00D177BB" w14:paraId="1C6F4222" w14:textId="77777777" w:rsidTr="004F7DE8">
              <w:tc>
                <w:tcPr>
                  <w:tcW w:w="278" w:type="dxa"/>
                </w:tcPr>
                <w:p w14:paraId="0D8AC563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1FC31858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1A89B65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02527A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 más significativo del tema en la pizarra antes de la explicación</w:t>
                  </w:r>
                </w:p>
              </w:tc>
            </w:tr>
            <w:tr w:rsidR="00D177BB" w14:paraId="18BA6EEF" w14:textId="77777777" w:rsidTr="004F7DE8">
              <w:tc>
                <w:tcPr>
                  <w:tcW w:w="278" w:type="dxa"/>
                </w:tcPr>
                <w:p w14:paraId="7348CD9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B051A3D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 formularán de tal modo que el profesor/a puede estar seguro de que el alumno/a las ha entendido</w:t>
                  </w:r>
                </w:p>
              </w:tc>
              <w:tc>
                <w:tcPr>
                  <w:tcW w:w="255" w:type="dxa"/>
                </w:tcPr>
                <w:p w14:paraId="1DCC691C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5E90D9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 tareas individuales, en pequeño y gran grupo</w:t>
                  </w:r>
                </w:p>
              </w:tc>
            </w:tr>
            <w:tr w:rsidR="00D177BB" w14:paraId="68A3387A" w14:textId="77777777" w:rsidTr="004F7DE8">
              <w:tc>
                <w:tcPr>
                  <w:tcW w:w="278" w:type="dxa"/>
                </w:tcPr>
                <w:p w14:paraId="433E98F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7E58C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 permitan distintas formas de respuesta: escritas, orales</w:t>
                  </w:r>
                </w:p>
              </w:tc>
              <w:tc>
                <w:tcPr>
                  <w:tcW w:w="255" w:type="dxa"/>
                </w:tcPr>
                <w:p w14:paraId="311F999D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454EA0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BA9F06" w14:textId="77777777" w:rsidR="00D177BB" w:rsidRDefault="00D177BB" w:rsidP="004F7DE8"/>
        </w:tc>
      </w:tr>
      <w:tr w:rsidR="00D177BB" w14:paraId="091BBEEF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D593E46" w14:textId="77777777" w:rsidR="00D177BB" w:rsidRDefault="00D177BB" w:rsidP="004F7DE8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33B6CA2A" w14:textId="77777777" w:rsidR="00D177BB" w:rsidRDefault="00D177BB" w:rsidP="004F7DE8"/>
          <w:p w14:paraId="067672B8" w14:textId="77777777" w:rsidR="00D177BB" w:rsidRDefault="00D177BB" w:rsidP="004F7DE8"/>
        </w:tc>
      </w:tr>
      <w:tr w:rsidR="00D177BB" w14:paraId="23A44C99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78923F" w14:textId="77777777" w:rsidR="00D177BB" w:rsidRDefault="00D177BB" w:rsidP="004F7DE8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148F2FF0" w14:textId="77777777" w:rsidR="00D177BB" w:rsidRDefault="00D177BB" w:rsidP="004F7DE8"/>
          <w:p w14:paraId="542ED4BE" w14:textId="77777777" w:rsidR="00D177BB" w:rsidRDefault="00D177BB" w:rsidP="004F7DE8"/>
        </w:tc>
      </w:tr>
      <w:tr w:rsidR="00D177BB" w14:paraId="4E7EE292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11B5FAC" w14:textId="77777777" w:rsidR="00D177BB" w:rsidRDefault="00D177BB" w:rsidP="004F7DE8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42323E5F" w14:textId="77777777" w:rsidR="00D177BB" w:rsidRDefault="00D177BB" w:rsidP="004F7DE8"/>
          <w:p w14:paraId="1C8FAA24" w14:textId="77777777" w:rsidR="00D177BB" w:rsidRDefault="00D177BB" w:rsidP="004F7DE8"/>
        </w:tc>
      </w:tr>
      <w:tr w:rsidR="00D177BB" w14:paraId="6DCDE31C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C6DD6B" w14:textId="77777777" w:rsidR="00D177BB" w:rsidRDefault="00D177BB" w:rsidP="004F7DE8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C293EAC" w14:textId="77777777" w:rsidR="00D177BB" w:rsidRDefault="00D177BB" w:rsidP="004F7DE8"/>
          <w:p w14:paraId="2555F612" w14:textId="77777777" w:rsidR="00D177BB" w:rsidRDefault="00D177BB" w:rsidP="004F7DE8"/>
        </w:tc>
      </w:tr>
    </w:tbl>
    <w:p w14:paraId="0E8E8975" w14:textId="77777777" w:rsidR="00D177BB" w:rsidRDefault="00D177BB" w:rsidP="00D1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7BB" w14:paraId="545A13B2" w14:textId="77777777" w:rsidTr="004F7DE8">
        <w:tc>
          <w:tcPr>
            <w:tcW w:w="8494" w:type="dxa"/>
            <w:shd w:val="clear" w:color="auto" w:fill="D9D9D9" w:themeFill="background1" w:themeFillShade="D9"/>
          </w:tcPr>
          <w:p w14:paraId="0D3C10B8" w14:textId="77777777" w:rsidR="00D177BB" w:rsidRPr="001A50ED" w:rsidRDefault="00D177BB" w:rsidP="004F7DE8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D177BB" w14:paraId="40982315" w14:textId="77777777" w:rsidTr="004F7DE8">
        <w:tc>
          <w:tcPr>
            <w:tcW w:w="8494" w:type="dxa"/>
            <w:shd w:val="clear" w:color="auto" w:fill="auto"/>
          </w:tcPr>
          <w:p w14:paraId="1EB27DFD" w14:textId="77777777" w:rsidR="00D177BB" w:rsidRDefault="00D177BB" w:rsidP="004F7DE8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D177BB" w14:paraId="1A158BB2" w14:textId="77777777" w:rsidTr="004F7DE8">
        <w:tc>
          <w:tcPr>
            <w:tcW w:w="8494" w:type="dxa"/>
          </w:tcPr>
          <w:p w14:paraId="2786C41B" w14:textId="77777777" w:rsidR="00D177BB" w:rsidRDefault="00D177BB" w:rsidP="004F7DE8"/>
          <w:p w14:paraId="781E13BA" w14:textId="77777777" w:rsidR="00D177BB" w:rsidRDefault="00D177BB" w:rsidP="004F7DE8"/>
          <w:p w14:paraId="34E7B132" w14:textId="77777777" w:rsidR="00D177BB" w:rsidRDefault="00D177BB" w:rsidP="004F7DE8"/>
          <w:p w14:paraId="378590EC" w14:textId="77777777" w:rsidR="00D177BB" w:rsidRDefault="00D177BB" w:rsidP="004F7DE8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D177BB" w14:paraId="47C5C1E0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479CFCF6" w14:textId="77777777" w:rsidR="00D177BB" w:rsidRDefault="00D177BB" w:rsidP="004F7DE8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D177BB" w14:paraId="292F7EFB" w14:textId="77777777" w:rsidTr="004F7DE8">
              <w:tc>
                <w:tcPr>
                  <w:tcW w:w="278" w:type="dxa"/>
                </w:tcPr>
                <w:p w14:paraId="6CA1464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0211F4A1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05E2681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9BFABD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D177BB" w14:paraId="21272D1F" w14:textId="77777777" w:rsidTr="004F7DE8">
              <w:tc>
                <w:tcPr>
                  <w:tcW w:w="278" w:type="dxa"/>
                </w:tcPr>
                <w:p w14:paraId="1E273CBA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251615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67113D0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B5EDBE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D177BB" w14:paraId="4C1BE898" w14:textId="77777777" w:rsidTr="004F7DE8">
              <w:tc>
                <w:tcPr>
                  <w:tcW w:w="278" w:type="dxa"/>
                </w:tcPr>
                <w:p w14:paraId="76FACFEE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0F07DD38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3BBE5548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0FDA7DE1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D177BB" w14:paraId="6400E679" w14:textId="77777777" w:rsidTr="004F7DE8">
              <w:tc>
                <w:tcPr>
                  <w:tcW w:w="278" w:type="dxa"/>
                </w:tcPr>
                <w:p w14:paraId="65B6F079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634495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0EED8FD5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AB384F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D177BB" w14:paraId="76B41C10" w14:textId="77777777" w:rsidTr="004F7DE8">
              <w:tc>
                <w:tcPr>
                  <w:tcW w:w="278" w:type="dxa"/>
                </w:tcPr>
                <w:p w14:paraId="11969BA2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9DD4A00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196CCC0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DDBDCD7" w14:textId="77777777" w:rsidR="00D177BB" w:rsidRDefault="00D177BB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76A58AAB" w14:textId="77777777" w:rsidR="00D177BB" w:rsidRDefault="00D177BB" w:rsidP="004F7DE8">
            <w:pPr>
              <w:spacing w:after="0"/>
            </w:pPr>
          </w:p>
        </w:tc>
      </w:tr>
    </w:tbl>
    <w:p w14:paraId="08AB7CAE" w14:textId="77777777" w:rsidR="00D177BB" w:rsidRDefault="00D177BB" w:rsidP="00D177BB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D177BB" w14:paraId="25C067E6" w14:textId="77777777" w:rsidTr="004F7DE8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35DACB92" w14:textId="77777777" w:rsidR="00D177BB" w:rsidRPr="001A50ED" w:rsidRDefault="00D177BB" w:rsidP="004F7DE8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D177BB" w14:paraId="421D4CC3" w14:textId="77777777" w:rsidTr="004F7DE8">
        <w:trPr>
          <w:trHeight w:val="1117"/>
        </w:trPr>
        <w:tc>
          <w:tcPr>
            <w:tcW w:w="8523" w:type="dxa"/>
          </w:tcPr>
          <w:p w14:paraId="615E9D72" w14:textId="77777777" w:rsidR="00D177BB" w:rsidRDefault="00D177BB" w:rsidP="004F7DE8"/>
          <w:p w14:paraId="05CB15C7" w14:textId="77777777" w:rsidR="00D177BB" w:rsidRDefault="00D177BB" w:rsidP="004F7DE8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y </w:t>
            </w:r>
            <w:r w:rsidRPr="00EE238A">
              <w:rPr>
                <w:b/>
              </w:rPr>
              <w:t>coordinación</w:t>
            </w:r>
            <w:r>
              <w:t xml:space="preserve"> con el profesor de PEDAGOGÍA TERAPÉUTICA</w:t>
            </w:r>
          </w:p>
          <w:p w14:paraId="5B0F3454" w14:textId="77777777" w:rsidR="00D177BB" w:rsidRDefault="00D177BB" w:rsidP="004F7DE8"/>
          <w:p w14:paraId="71576DD4" w14:textId="77777777" w:rsidR="00D177BB" w:rsidRDefault="00D177BB" w:rsidP="004F7DE8"/>
        </w:tc>
      </w:tr>
    </w:tbl>
    <w:p w14:paraId="79169A4C" w14:textId="77777777" w:rsidR="00D177BB" w:rsidRDefault="00D177BB" w:rsidP="00D177BB"/>
    <w:p w14:paraId="732A3E0E" w14:textId="77777777" w:rsidR="00D177BB" w:rsidRPr="0005103A" w:rsidRDefault="00D177BB" w:rsidP="00D177BB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177BB" w14:paraId="6A8BCC09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69BA762" w14:textId="77777777" w:rsidR="00D177BB" w:rsidRDefault="00D177BB" w:rsidP="004F7DE8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0C711DAA" w14:textId="77777777" w:rsidR="00D177BB" w:rsidRDefault="00D177BB" w:rsidP="004F7DE8"/>
        </w:tc>
      </w:tr>
      <w:tr w:rsidR="00D177BB" w14:paraId="5479D5C7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1F67D7" w14:textId="77777777" w:rsidR="00D177BB" w:rsidRDefault="00D177BB" w:rsidP="004F7DE8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1FDF4C2B" w14:textId="77777777" w:rsidR="00D177BB" w:rsidRDefault="00D177BB" w:rsidP="004F7DE8"/>
        </w:tc>
      </w:tr>
      <w:tr w:rsidR="00D177BB" w14:paraId="7D4B010C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10B0A0F" w14:textId="77777777" w:rsidR="00D177BB" w:rsidRPr="00416D26" w:rsidRDefault="00D177BB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7F8DC852" w14:textId="77777777" w:rsidR="00D177BB" w:rsidRDefault="00D177BB" w:rsidP="004F7DE8"/>
        </w:tc>
      </w:tr>
      <w:tr w:rsidR="00D177BB" w14:paraId="48FA3E30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17434F3" w14:textId="77777777" w:rsidR="00D177BB" w:rsidRDefault="00D177BB" w:rsidP="004F7DE8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22203767" w14:textId="77777777" w:rsidR="00D177BB" w:rsidRDefault="00D177BB" w:rsidP="004F7DE8"/>
        </w:tc>
      </w:tr>
      <w:tr w:rsidR="00D177BB" w14:paraId="75AE72AE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3309420" w14:textId="77777777" w:rsidR="00D177BB" w:rsidRPr="00416D26" w:rsidRDefault="00D177BB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39AF5D8D" w14:textId="77777777" w:rsidR="00D177BB" w:rsidRDefault="00D177BB" w:rsidP="004F7DE8"/>
          <w:p w14:paraId="17A4C078" w14:textId="77777777" w:rsidR="00D177BB" w:rsidRDefault="00D177BB" w:rsidP="004F7DE8"/>
          <w:p w14:paraId="267871B2" w14:textId="77777777" w:rsidR="00D177BB" w:rsidRDefault="00D177BB" w:rsidP="004F7DE8"/>
        </w:tc>
      </w:tr>
      <w:tr w:rsidR="00D177BB" w14:paraId="62A32664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72862E" w14:textId="77777777" w:rsidR="00D177BB" w:rsidRDefault="00D177BB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04926E0D" w14:textId="77777777" w:rsidR="00D177BB" w:rsidRPr="00416D26" w:rsidRDefault="00D177BB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094AC50" w14:textId="77777777" w:rsidR="00D177BB" w:rsidRDefault="00D177BB" w:rsidP="004F7DE8"/>
        </w:tc>
      </w:tr>
      <w:bookmarkEnd w:id="0"/>
    </w:tbl>
    <w:p w14:paraId="2804C66A" w14:textId="77777777" w:rsidR="00D177BB" w:rsidRPr="007D69C9" w:rsidRDefault="00D177BB" w:rsidP="00D177BB"/>
    <w:p w14:paraId="1BC8E5C2" w14:textId="77777777" w:rsidR="001E3EA0" w:rsidRPr="00D177BB" w:rsidRDefault="001E3EA0" w:rsidP="00D177BB"/>
    <w:sectPr w:rsidR="001E3EA0" w:rsidRPr="00D177BB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11F79" w14:textId="77777777" w:rsidR="00803994" w:rsidRDefault="00803994" w:rsidP="00D177BB">
      <w:pPr>
        <w:spacing w:after="0" w:line="240" w:lineRule="auto"/>
      </w:pPr>
      <w:r>
        <w:separator/>
      </w:r>
    </w:p>
  </w:endnote>
  <w:endnote w:type="continuationSeparator" w:id="0">
    <w:p w14:paraId="4B8BFB5F" w14:textId="77777777" w:rsidR="00803994" w:rsidRDefault="00803994" w:rsidP="00D1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D6D2C" w14:textId="77777777" w:rsidR="00803994" w:rsidRDefault="00803994" w:rsidP="00D177BB">
      <w:pPr>
        <w:spacing w:after="0" w:line="240" w:lineRule="auto"/>
      </w:pPr>
      <w:r>
        <w:separator/>
      </w:r>
    </w:p>
  </w:footnote>
  <w:footnote w:type="continuationSeparator" w:id="0">
    <w:p w14:paraId="2EC3D618" w14:textId="77777777" w:rsidR="00803994" w:rsidRDefault="00803994" w:rsidP="00D1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1DE50" w14:textId="77777777" w:rsidR="00E90FB8" w:rsidRDefault="00803994">
    <w:pPr>
      <w:pStyle w:val="Encabezado"/>
    </w:pPr>
    <w:r>
      <w:rPr>
        <w:noProof/>
        <w:lang w:eastAsia="es-ES"/>
      </w:rPr>
      <w:pict w14:anchorId="071FA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49" type="#_x0000_t75" style="position:absolute;margin-left:0;margin-top:0;width:424.95pt;height:601.2pt;z-index:-251656192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04C732D2" w14:textId="77777777" w:rsidTr="000565AC">
      <w:tc>
        <w:tcPr>
          <w:tcW w:w="1413" w:type="dxa"/>
          <w:vMerge w:val="restart"/>
        </w:tcPr>
        <w:p w14:paraId="4DEE8A04" w14:textId="77777777" w:rsidR="00094A75" w:rsidRDefault="00D4016B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43EB1EF" wp14:editId="743CE048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5331AA7F" w14:textId="330D7870" w:rsidR="00094A75" w:rsidRPr="000565AC" w:rsidRDefault="00B06561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3366AB52" w14:textId="77777777" w:rsidR="00094A75" w:rsidRDefault="00D4016B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E752EC7" wp14:editId="5090759D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78DEF847" w14:textId="77777777" w:rsidTr="000565AC">
      <w:tc>
        <w:tcPr>
          <w:tcW w:w="1413" w:type="dxa"/>
          <w:vMerge/>
        </w:tcPr>
        <w:p w14:paraId="68F56772" w14:textId="77777777" w:rsidR="00094A75" w:rsidRDefault="00803994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298E735B" w14:textId="77777777" w:rsidR="00094A75" w:rsidRDefault="00D4016B" w:rsidP="000565AC">
          <w:pPr>
            <w:pStyle w:val="Encabezado"/>
            <w:jc w:val="center"/>
          </w:pPr>
          <w:r>
            <w:t xml:space="preserve">DEPARTAMENTO DE   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>
                <w:rPr>
                  <w:b/>
                  <w:bCs/>
                </w:rPr>
                <w:t>GEOGRAFÍA e HISTORIA</w:t>
              </w:r>
            </w:sdtContent>
          </w:sdt>
        </w:p>
      </w:tc>
      <w:tc>
        <w:tcPr>
          <w:tcW w:w="1695" w:type="dxa"/>
          <w:vMerge/>
        </w:tcPr>
        <w:p w14:paraId="58EC35F6" w14:textId="77777777" w:rsidR="00094A75" w:rsidRDefault="00803994" w:rsidP="000565AC">
          <w:pPr>
            <w:pStyle w:val="Encabezado"/>
            <w:jc w:val="center"/>
          </w:pPr>
        </w:p>
      </w:tc>
    </w:tr>
    <w:tr w:rsidR="00094A75" w14:paraId="1241863B" w14:textId="77777777" w:rsidTr="000565AC">
      <w:tc>
        <w:tcPr>
          <w:tcW w:w="1413" w:type="dxa"/>
          <w:vMerge/>
        </w:tcPr>
        <w:p w14:paraId="1CE7BACD" w14:textId="77777777" w:rsidR="00094A75" w:rsidRDefault="00803994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0F5F975" w14:textId="7211B2CD" w:rsidR="00094A75" w:rsidRDefault="00D4016B" w:rsidP="000565AC">
          <w:pPr>
            <w:pStyle w:val="Encabezado"/>
            <w:jc w:val="center"/>
          </w:pPr>
          <w:r>
            <w:t xml:space="preserve">NIVEL 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D177BB">
                <w:rPr>
                  <w:b/>
                  <w:bCs/>
                </w:rPr>
                <w:t xml:space="preserve">2º ESO </w:t>
              </w:r>
            </w:sdtContent>
          </w:sdt>
          <w:r w:rsidRPr="008A4968">
            <w:rPr>
              <w:color w:val="FF0000"/>
            </w:rPr>
            <w:t xml:space="preserve">     </w:t>
          </w:r>
        </w:p>
      </w:tc>
      <w:tc>
        <w:tcPr>
          <w:tcW w:w="1695" w:type="dxa"/>
          <w:vMerge/>
        </w:tcPr>
        <w:p w14:paraId="776FACB5" w14:textId="77777777" w:rsidR="00094A75" w:rsidRDefault="00803994" w:rsidP="000565AC">
          <w:pPr>
            <w:pStyle w:val="Encabezado"/>
            <w:jc w:val="center"/>
          </w:pPr>
        </w:p>
      </w:tc>
    </w:tr>
  </w:tbl>
  <w:p w14:paraId="76C748CB" w14:textId="77777777" w:rsidR="00E90FB8" w:rsidRDefault="00803994" w:rsidP="000565AC">
    <w:pPr>
      <w:pStyle w:val="Encabezado"/>
      <w:jc w:val="center"/>
    </w:pPr>
    <w:r>
      <w:rPr>
        <w:noProof/>
        <w:lang w:eastAsia="es-ES"/>
      </w:rPr>
      <w:pict w14:anchorId="652A0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0" type="#_x0000_t75" style="position:absolute;left:0;text-align:left;margin-left:0;margin-top:0;width:424.95pt;height:601.2pt;z-index:-251655168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F1CA" w14:textId="77777777" w:rsidR="00E90FB8" w:rsidRDefault="00803994">
    <w:pPr>
      <w:pStyle w:val="Encabezado"/>
    </w:pPr>
    <w:r>
      <w:rPr>
        <w:noProof/>
        <w:lang w:eastAsia="es-ES"/>
      </w:rPr>
      <w:pict w14:anchorId="17DD7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51" type="#_x0000_t75" style="position:absolute;margin-left:0;margin-top:0;width:424.95pt;height:601.2pt;z-index:-251654144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BB"/>
    <w:rsid w:val="000849DD"/>
    <w:rsid w:val="001B77D5"/>
    <w:rsid w:val="001E3EA0"/>
    <w:rsid w:val="00803994"/>
    <w:rsid w:val="00B02FAE"/>
    <w:rsid w:val="00B06561"/>
    <w:rsid w:val="00D177BB"/>
    <w:rsid w:val="00D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87DC5D"/>
  <w15:chartTrackingRefBased/>
  <w15:docId w15:val="{8F9F9C5D-2C06-45BE-A3CA-0E84743A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7BB"/>
  </w:style>
  <w:style w:type="table" w:styleId="Tablaconcuadrcula">
    <w:name w:val="Table Grid"/>
    <w:basedOn w:val="Tablanormal"/>
    <w:uiPriority w:val="39"/>
    <w:rsid w:val="00D1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17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5104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carrasco lópez</dc:creator>
  <cp:keywords/>
  <dc:description/>
  <cp:lastModifiedBy>VICEDIRECCIÓN</cp:lastModifiedBy>
  <cp:revision>4</cp:revision>
  <dcterms:created xsi:type="dcterms:W3CDTF">2020-12-02T15:08:00Z</dcterms:created>
  <dcterms:modified xsi:type="dcterms:W3CDTF">2021-10-10T07:12:00Z</dcterms:modified>
</cp:coreProperties>
</file>