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0346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34BF77F0" w:rsidR="004C1975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0346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52B9B57" w14:textId="77777777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03462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DDA43B1" w14:textId="683F5869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96384DE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0346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0346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0346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03462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0346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3F1675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77777777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</w:p>
        </w:tc>
      </w:tr>
      <w:tr w:rsidR="00947395" w14:paraId="18812328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F1675" w14:paraId="22F32692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86F6F7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61336A3" w14:textId="42F107AB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Comprender, interpretar y valorar textos orales propios del ámbito personal, académico y social y memorizar y recitar textos orales desde el conocimiento de sus rasgos estructurales y de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23FD55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1BA71DC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8AEBF71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2379061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51B84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BBDF8A6" w14:textId="33C01346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Comprender, interpretar y valorar textos orales de diferente tipo, identificando en ellos los elementos de la comunicación y reconocer las características de la modalidad lingüística andaluza en diferentes manifestaciones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1F8F8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6824B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15558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E92EDCC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8AAC79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AB87494" w14:textId="6AB02A56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el sentido global de textos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15D217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CDA9C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9B0615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62FC6AF7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5B95E8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36B924B" w14:textId="03551125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Valorar la importancia de la conversación en la vida social practicando actos de habla: contando, describiendo, opinando y dialogando en situaciones comunicativas propias de la actividad escolar.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D824C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F06F45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D809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ACFAFB7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8A064B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C458CCA" w14:textId="717F5B21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Reconocer, interpretar y evaluar progresivamente la claridad expositiva, la adecuación, coherencia y cohesión del contenido de las producciones orales propias y ajenas, así como los aspectos prosódicos y los elementos no verbales (gestos, movimientos, mirada).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336EAF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CE0C77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6501F5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8963E70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C94C8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2CFAE13" w14:textId="3DD80504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Aprender a hablar en público, en situaciones formales e informales, de forma individual o en grupo.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455FF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32ABB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CF25AE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226A0EB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6E6257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637BA04" w14:textId="234536F5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Participar y valorar la intervención en debates, coloquios y conversaciones espontáneas.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2E8146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C6485D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77081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5D2B021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F80E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D5791E8" w14:textId="315A19F0" w:rsidR="003F1675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Reproducir situaciones reales o imaginarias de comunicación potenciando el desarrollo progresivo de las habilidades sociales, la expresión verbal y no verbal y la representación de realidades, sentimientos y emociones.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855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E8DF42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6DD60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05C7331A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EBBAF5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1417B49" w14:textId="68A1EA38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estrategias de lectura comprensiva y crítica de textos.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2376A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8C14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004DE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548A757B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001D8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D79768C" w14:textId="26A364F9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Leer, comprender, interpretar y valorar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7C59CA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1834B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2AB669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FB7829B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C9E15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1D7023B" w14:textId="65657D3F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Manifestar una actitud crítica ante la lectura de cualquier tipo de textos u obras literarias a través de una lectura reflexiva que permita identificar posturas de acuerdo o desacuerdo respetando en todo momento las opiniones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07D3E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FCC7B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2B25D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1334B50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E1A43F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0ADEB10" w14:textId="0182BD19" w:rsidR="003F1675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Seleccionar los conocimientos que se obtengan de las bibliotecas o de cualquier otra fuente de información impresa en papel o digital integrándolos en un proceso de aprendizaje continuo.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B1FB5B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A8B968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819CF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4A0F6A4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7DD23B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9AEF8CC" w14:textId="0F9D0814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Aplicar progresivamente las estrategias necesarias para producir textos adecuados, coherentes y cohesionados.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8B662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D9C66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B9DED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1895615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22F8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E9F4C05" w14:textId="164BB040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Escribir textos sencillos en relación con el ámbito de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3451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21A306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1BF436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48435C8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CB815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D249AF1" w14:textId="70B54314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Valorar la importancia de la escritura como herramienta de adquisición de los aprendizajes y como estímulo del desarrollo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058C42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869D34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EDB0CB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AFB25F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F0FF6F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2819216" w14:textId="74DB44D2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los conocimientos sobre la lengua y sus normas de uso para resolver problemas de comprensión de textos orales y </w:t>
            </w:r>
            <w:r>
              <w:rPr>
                <w:color w:val="000000"/>
              </w:rPr>
              <w:lastRenderedPageBreak/>
              <w:t xml:space="preserve">escritos y para la composición y revisión progresivamente autónoma de los textos propios y ajenos, utilizando la terminología gramatical necesaria para la explicación de los diversos usos de la lengua y conocer, usar y valorar las normas ortográficas y gramaticales reconociendo su valor social y la necesidad de ceñirse a ellas para conseguir una comunicación eficaz.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CE064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DD277D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E4BCA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64C5B26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B5AE48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FE700D" w14:textId="1AEC19C3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analizar la estructura de las palabras pertenecientes a las distintas categorías gramaticales, distinguiendo las flexivas de las no flexivas.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41D8E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CF252F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764EFB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0D533AA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A51B8C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C2A09B3" w14:textId="6EA50FD9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Comprender el significado de las palabras en toda su extensión para reconocer y diferenciar los usos objetivos de los usos subjetivos.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3C2F15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B1843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D2A74F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55FB5AB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2BF31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719E71D" w14:textId="4D5DF902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y valorar las relaciones de igualdad y de contrariedad que se establecen entre las palabras y su uso en el discurso oral y escrito.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C425F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F24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C10EB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C3E3426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3C9136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FA0553" w14:textId="2926A143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diferentes cambios de significado que afectan a la palabra en 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AB0F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288275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5A38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21E0933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96358D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5505EE" w14:textId="4A055185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Usar de forma efectiva los diccionarios y otras fuentes de consulta, tanto en papel como en formato digital para resolver dudas en relación al manejo de la lengua y para enriquecer el propio vocabulario.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D147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AB714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C8E173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CC147D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553D06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B6EE851" w14:textId="49152E69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Reconocer, usar y explicar los diferentes sintagmas dentro del marco de la oración simple.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D350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DC9FFB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96402C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698003B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C3AEB1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B595F38" w14:textId="4CA25CD8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Reconocer, usar y explicar los constituyentes inmediatos de la oración simple: sujeto y predicado.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EA6B1F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C06740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E9CF6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C149EDA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04D913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AC85375" w14:textId="0BD09720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marcadores del discurso más significativos presentes en los textos, reconociendo la función que realizan en la organización del contenido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3661A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B4C4B2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8ED20E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80C106B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E1EF5F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4CF3710" w14:textId="5C425322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 intención comunicativa de la persona que habla o escribe.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C801FF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A57986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D7DA41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57220D2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0940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1DEB67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80A7B53" w14:textId="777C1524" w:rsidR="003F1675" w:rsidRPr="00254BDB" w:rsidRDefault="003F1675" w:rsidP="003F1675">
            <w:pPr>
              <w:pStyle w:val="Prrafodelista"/>
              <w:tabs>
                <w:tab w:val="left" w:pos="360"/>
              </w:tabs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Interpretar de forma adecuada los discursos orales y escritos teniendo en cuenta los elementos lingüísticos, las relaciones gramaticales y léxicas, la estructura y disposición de los contenidos en función de la intención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740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529EA4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0978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40E934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532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E357FB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12DCBED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1874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661E3B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46AC67E" w14:textId="6E440574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la realidad plurilingüe de España, la distribución geográfica de sus diferentes lenguas y dialectos, sus orígenes históricos y algunos de sus rasgos diferenciales, profundizando especialmente en la modalidad lingüística andaluza.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6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F4D9AE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12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F3D570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884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F418F9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63F5D127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626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4F50E8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3C0DB0" w14:textId="42922B40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Leer obras de la literatura española y universal de todos los tiempos y de la literatura juvenil, cercanas a los propios gustos y aficiones, mostrando interés por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1958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2E60A4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597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E26255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40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73F7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EF1D51F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2375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865BE0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237EBDC" w14:textId="7C9216AE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Favorecer la lectura y comprensión de obras literarias de la literatura española y universal de todos los tiempos y de la literatura juvenil, cercanas a los propios gustos y aficiones, contribuyendo a la formación de la personalidad literaria.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647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601E2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3151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729A9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169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7A1381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F033FE1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576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E89EF6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CB17CBB" w14:textId="0B7D08A6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Promover la reflexión sobre la conexión entre la literatura y el resto de las artes: música, pintura, cine, etc., como expresión del sentimiento humano, analizando e interrelacionando obras (literarias, musicales, arquitectónicas, etc.), personajes, temas, etc. de todas las épocas.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4418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0B14F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4846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430D58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3478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07D391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15587D6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1768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AB67A7E" w14:textId="420ACE50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5863939" w14:textId="56C19076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Fomentar el gusto y el hábito por la lectura en todas sus vertientes: como fuente de acceso al conocimiento y como instrumento de ocio y diversión que permite explorar mundos diferentes a los nuestros, reales o imaginarios.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1820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4E068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13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15CC26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2419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E99E79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DD5BAD3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05573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A91C968" w14:textId="23E4CA66" w:rsidR="003F1675" w:rsidRDefault="003F1675" w:rsidP="003F167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5E87B98" w14:textId="7B6CFE80" w:rsidR="003F1675" w:rsidRDefault="003F1675" w:rsidP="003F16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Redactar textos personales de intención literaria siguiendo las convenciones del género, con intención lúdica y creativa.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1090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2DA1D68" w14:textId="5FA8F096" w:rsidR="003F1675" w:rsidRDefault="003F1675" w:rsidP="003F167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646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4A6F88C" w14:textId="6F228F45" w:rsidR="003F1675" w:rsidRDefault="003F1675" w:rsidP="003F167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768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499DD90" w14:textId="1BDF2FAC" w:rsidR="003F1675" w:rsidRDefault="003F1675" w:rsidP="003F167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554A57E7" w14:textId="77777777" w:rsidTr="003F167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12972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DC1E472" w14:textId="61D6DF97" w:rsidR="003F1675" w:rsidRDefault="003F1675" w:rsidP="003F167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265C7C0" w14:textId="201B2292" w:rsidR="003F1675" w:rsidRDefault="003F1675" w:rsidP="003F16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Consultar y citar adecuadamente fuentes de información variadas, para realizar un trabajo académico en soporte papel o digital sobre un tema del currículo de literatura, adoptando un punto de vista crítico y personal y utilizando las tecnologías de la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6152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5ACDE87" w14:textId="7F58DAB1" w:rsidR="003F1675" w:rsidRDefault="003F1675" w:rsidP="003F167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361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E1A959" w14:textId="0ECAA267" w:rsidR="003F1675" w:rsidRDefault="003F1675" w:rsidP="003F167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883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32AA009" w14:textId="0EC504B1" w:rsidR="003F1675" w:rsidRDefault="003F1675" w:rsidP="003F167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0B4C95FA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223D70" w14:textId="009BAC36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2A41C5" w14:textId="432A1E93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E3C418" w14:textId="59E6ACA0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796326" w14:textId="28DD674C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D094D1" w14:textId="6CEA02D5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7B92EC" w14:textId="67C0572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DC50D4" w14:textId="1715B0CE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62C95DE" w14:textId="677E46FA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147564" w14:textId="7777777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66E86F84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0B1442" w14:textId="0A152B1B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23597D" w14:textId="0C2CF079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120030" w14:textId="549E0E0C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8DCFAE" w14:textId="31652093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F837E" w14:textId="75843550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8E154" w14:textId="77777777" w:rsidR="003F1675" w:rsidRPr="0060453C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7759445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6A0462E" w14:textId="3DB11493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D6F1847" w14:textId="77777777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3A034392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A440178" w14:textId="0DF932B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C1C1D7B" w14:textId="4DA3C097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203095" w14:textId="53F481CB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243564" w14:textId="162125B5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B04535" w14:textId="555BBB6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20EC7" w14:textId="0A6DBB64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EBAAFAA" w14:textId="4AF1D969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2E6404" w14:textId="7DBFC33E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0B220E7" w14:textId="77777777" w:rsidR="003F1675" w:rsidRPr="00CD5DDB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3F1675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03462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03462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03462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0346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03462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0346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A400C"/>
    <w:rsid w:val="003E4138"/>
    <w:rsid w:val="003F10A6"/>
    <w:rsid w:val="003F1675"/>
    <w:rsid w:val="00403036"/>
    <w:rsid w:val="00412D86"/>
    <w:rsid w:val="00414C1D"/>
    <w:rsid w:val="00450522"/>
    <w:rsid w:val="00473F83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64538"/>
    <w:rsid w:val="00BC4E79"/>
    <w:rsid w:val="00BE0E8D"/>
    <w:rsid w:val="00BE1765"/>
    <w:rsid w:val="00C03354"/>
    <w:rsid w:val="00C03462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05030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2282</Words>
  <Characters>12553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6</cp:revision>
  <cp:lastPrinted>2020-06-18T16:12:00Z</cp:lastPrinted>
  <dcterms:created xsi:type="dcterms:W3CDTF">2022-01-02T09:12:00Z</dcterms:created>
  <dcterms:modified xsi:type="dcterms:W3CDTF">2022-01-12T10:52:00Z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