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94EF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ED7DE4" w:rsidR="004C1975" w:rsidRDefault="00094EF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94EF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10B1752" w14:textId="77777777" w:rsidR="00094EF7" w:rsidRDefault="00094EF7" w:rsidP="00094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094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94EF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A81A8A5" w14:textId="77481513" w:rsidR="00094EF7" w:rsidRDefault="004C1975" w:rsidP="00094EF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94EF7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094EF7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B2F792A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94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94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94EF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94EF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94EF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4A451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4A45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4A45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A4518" w14:paraId="74B3DF24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1996C697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Desarrollar actividades propias de cada una de las fases de la sesión de actividad física, reconociéndolas con las características de </w:t>
            </w:r>
            <w:proofErr w:type="gramStart"/>
            <w:r w:rsidRPr="00220388">
              <w:rPr>
                <w:color w:val="000000"/>
              </w:rPr>
              <w:t>las mismas</w:t>
            </w:r>
            <w:proofErr w:type="gramEnd"/>
            <w:r w:rsidRPr="00220388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62C744DB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484D41A8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las posibilidades que ofrecen las actividades físico-deportivas como formas de ocio activo y de utilización responsable del entorno, facilitando conocer y utilizar espacios urbanos y naturales del entorno próximo para la práctica de actividades físico-deportivas.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2C76B0EF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56DCA9B7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las tecnologías de la información y la comunicación, para buscar, analizar y seleccionar información relevante, elaborando documentos propios, y haciendo exposiciones y argumentaciones de </w:t>
            </w:r>
            <w:proofErr w:type="gramStart"/>
            <w:r w:rsidRPr="00220388">
              <w:rPr>
                <w:color w:val="000000"/>
              </w:rPr>
              <w:t>los mismos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3C26CB45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6A67A998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Interpretar y producir acciones motrices con finalidades artístico-expresivas, utilizando técnicas de expresión corporal y otros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6F9014A0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25E21D70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de oposición, colaboración o colaboración-oposición utilizando las estrategias más adecuadas en función de los estímulos relevantes, teniendo en cuenta la toma de decisiones y las fases del juego.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6C831C06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6E9016C5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Desarrollar las capacidades físicas de acuerdo con las posibilidades personales y dentro de los márgenes de la salud, mostrando una actitud de autoexigencia en su esfuerzo.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7F9773DE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28C66F8A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Desarrollar actividades propias de cada una de las fases de la sesión de actividad física, reconociéndolas con las características de </w:t>
            </w:r>
            <w:proofErr w:type="gramStart"/>
            <w:r w:rsidRPr="00220388">
              <w:rPr>
                <w:color w:val="000000"/>
              </w:rPr>
              <w:t>las mismas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14418D63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5FB1D13B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de oposición, colaboración o colaboración-oposición utilizando las estrategias más adecuadas en función de los estímulos relevantes, teniendo en cuenta la toma de decisiones y las fases del juego.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2A84F08A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43B4A4F1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los factores que intervienen en la acción motriz y los mecanismos de control de la intensidad de la actividad física, y las posibilidades de la relajación y la respiración como medios de recuperación,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0E12062E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04288998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Reconocer las posibilidades de las actividades físico-deportivas y artístico-expresivas para transmitir valores de solidaridad, compromiso, responsabilidad, </w:t>
            </w:r>
            <w:proofErr w:type="spellStart"/>
            <w:r w:rsidRPr="00220388">
              <w:rPr>
                <w:color w:val="000000"/>
              </w:rPr>
              <w:t>autoregulación</w:t>
            </w:r>
            <w:proofErr w:type="spellEnd"/>
            <w:r w:rsidRPr="00220388">
              <w:rPr>
                <w:color w:val="000000"/>
              </w:rPr>
              <w:t xml:space="preserve"> y como formas de inclusión social facilitando la eliminación de obstáculos a la participación de otras personas independientemente de sus características, colaborando con los demás y aceptando sus aportaciones.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47F100B2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2233501B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Resolver situaciones motrices individuales aplicando los fundamentos técnico-tácticos y habilidades específicas, de las actividades físico-deportivas propuestas, en condiciones reales o adaptadas.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3D9E8A31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2594E504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Interpretar y producir acciones motrices con finalidades artístico-expresivas, utilizando técnicas de expresión corporal y otros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6A4FA203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5C228FAF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Reconocer las posibilidades de las actividades físico-deportivas y artístico-expresivas para transmitir valores de solidaridad, compromiso, responsabilidad, </w:t>
            </w:r>
            <w:proofErr w:type="spellStart"/>
            <w:r w:rsidRPr="00220388">
              <w:rPr>
                <w:color w:val="000000"/>
              </w:rPr>
              <w:t>autoregulación</w:t>
            </w:r>
            <w:proofErr w:type="spellEnd"/>
            <w:r w:rsidRPr="00220388">
              <w:rPr>
                <w:color w:val="000000"/>
              </w:rPr>
              <w:t xml:space="preserve"> y como formas de inclusión social, facilitando la eliminación de obstáculos a la participación de otras personas independientemente de sus características, colaborando con los demás y aceptando sus aportaciones.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0EE49A86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34EF267C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las tecnologías de la información y la comunicación, para buscar, analizar y seleccionar información relevante, elaborando documentos propios, y haciendo exposiciones y argumentaciones de </w:t>
            </w:r>
            <w:proofErr w:type="gramStart"/>
            <w:r w:rsidRPr="00220388">
              <w:rPr>
                <w:color w:val="000000"/>
              </w:rPr>
              <w:t>los mismos</w:t>
            </w:r>
            <w:proofErr w:type="gramEnd"/>
            <w:r w:rsidRPr="00220388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61A70A83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55A42AD4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240B300B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160BE14F" w:rsidR="004A4518" w:rsidRDefault="004A4518" w:rsidP="004A45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4A4518" w:rsidRDefault="004A4518" w:rsidP="004A45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A4518" w14:paraId="1A4C4BE9" w14:textId="77777777" w:rsidTr="004A451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99243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31F16E8F" w14:textId="5A1852FE" w:rsidR="004A4518" w:rsidRDefault="004A4518" w:rsidP="004A45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</w:tcPr>
          <w:p w14:paraId="162B41EA" w14:textId="7C08E0DD" w:rsidR="004A4518" w:rsidRPr="00220388" w:rsidRDefault="004A4518" w:rsidP="004A451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Desarrolla las capacidades físicas de acuerdo con las posibilidades personales y dentro de los márgenes de la salud mostrando una actitud de autoexigencia en su esfuerzo.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35991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148C58F2" w14:textId="08D83A34" w:rsidR="004A4518" w:rsidRDefault="004A4518" w:rsidP="004A45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9118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673CF276" w14:textId="5C3300E0" w:rsidR="004A4518" w:rsidRDefault="004A4518" w:rsidP="004A45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401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</w:tcPr>
              <w:p w14:paraId="282E7BB3" w14:textId="5F7F9614" w:rsidR="004A4518" w:rsidRDefault="004A4518" w:rsidP="004A451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7234B708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5EA929" w14:textId="4CBD1E86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48EB4D" w14:textId="1E779CAD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C2590F" w14:textId="53DF87D7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6B1274" w14:textId="43AFD3B1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90830" w14:textId="319BFFF1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8B6869C" w14:textId="1D56E225" w:rsidR="004A4518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2E6642" w14:textId="77777777" w:rsidR="004A4518" w:rsidRPr="0060453C" w:rsidRDefault="004A4518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415AA0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7E287CEC" w14:textId="724D545B" w:rsidR="004A4518" w:rsidRDefault="004A4518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1BAA132F" w14:textId="77777777" w:rsidR="004A4518" w:rsidRDefault="004A4518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66AEA9BE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B2DCA7" w14:textId="49C7CB75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D52AB6" w14:textId="5CD44E79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7D3674D" w14:textId="642ECBAA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4818AA" w14:textId="52E71EC7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949D3A" w14:textId="6B6060E1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B719B63" w14:textId="0063045A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AAAD03" w14:textId="77777777" w:rsidR="004A4518" w:rsidRDefault="004A4518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4A4518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94EF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94EF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94EF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94EF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94EF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94EF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94EF7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4518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A46FA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1950</Words>
  <Characters>10730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2022-01-01T20:13:00Z</dcterms:created>
  <dcterms:modified xsi:type="dcterms:W3CDTF">2022-01-12T11:09:00Z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