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61BC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3337399" w14:textId="77777777" w:rsidR="00661BC8" w:rsidRDefault="00661BC8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61BC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B2AD26" w14:textId="77777777" w:rsidR="00661BC8" w:rsidRDefault="00661BC8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61BC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7A7E093" w14:textId="0B9DCBA1" w:rsidR="00661BC8" w:rsidRDefault="00661BC8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3F99935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61BC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61BC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61BC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61BC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61BC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77777777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611F8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1.1. </w:t>
            </w:r>
            <w:r w:rsidRPr="007968E2">
              <w:rPr>
                <w:color w:val="000000"/>
                <w:sz w:val="20"/>
                <w:szCs w:val="20"/>
              </w:rPr>
              <w:t>Explicar las características del Antiguo Régimen en sus sentidos político, social y económico.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0611F8" w:rsidRPr="004F31D1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0611F8" w:rsidRPr="004F31D1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0611F8" w:rsidRPr="004F31D1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</w:t>
            </w:r>
            <w:r w:rsidRPr="007968E2">
              <w:rPr>
                <w:color w:val="000000"/>
                <w:sz w:val="20"/>
                <w:szCs w:val="20"/>
              </w:rPr>
              <w:t xml:space="preserve">Conocer los avances de la revolución científica desde el siglo XVII y XVIII.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</w:t>
            </w:r>
            <w:r w:rsidRPr="007968E2">
              <w:rPr>
                <w:color w:val="000000"/>
                <w:sz w:val="20"/>
                <w:szCs w:val="20"/>
              </w:rPr>
              <w:t>Conocer el alcance de la Ilustración como nuevo movimiento cultural y social en Europa y en América.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</w:t>
            </w:r>
            <w:r w:rsidRPr="007968E2">
              <w:rPr>
                <w:color w:val="000000"/>
                <w:sz w:val="20"/>
                <w:szCs w:val="20"/>
              </w:rPr>
              <w:t xml:space="preserve">Identificar los principales hechos de las revoluciones burguesas en Estados Unidos, Francia y España e Iberoamérica.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</w:t>
            </w:r>
            <w:r w:rsidRPr="007968E2">
              <w:rPr>
                <w:color w:val="000000"/>
                <w:sz w:val="20"/>
                <w:szCs w:val="20"/>
              </w:rPr>
              <w:t>Comprender el alcance y las limitaciones de los procesos revolucionarios del siglo XVIII.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</w:t>
            </w:r>
            <w:r w:rsidRPr="007968E2">
              <w:rPr>
                <w:color w:val="000000"/>
                <w:sz w:val="20"/>
                <w:szCs w:val="20"/>
              </w:rPr>
              <w:t>Identificar los principales hechos de las revoluciones liberales en Europa y en América.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</w:t>
            </w:r>
            <w:r w:rsidRPr="007968E2">
              <w:rPr>
                <w:color w:val="000000"/>
                <w:sz w:val="20"/>
                <w:szCs w:val="20"/>
              </w:rPr>
              <w:t>Comprobar el alcance y las limitaciones de los procesos revolucionarios de la primera mitad del siglo XIX, identificando la aportación de Andalucía al establecimiento de un Estado liberal en España y al cambio de modelo social, especificando los principales avances y problemáticas de la organización política y social del reinado de Isabel II, el Sexenio Revolucionario y de la Restauración.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77777777" w:rsidR="000611F8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</w:t>
            </w:r>
            <w:r w:rsidRPr="007968E2">
              <w:rPr>
                <w:color w:val="000000"/>
                <w:sz w:val="20"/>
                <w:szCs w:val="20"/>
              </w:rPr>
              <w:t>Describir los hechos relevantes de la revolución industrial y su encadenamiento causal.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</w:t>
            </w:r>
            <w:r w:rsidRPr="007968E2">
              <w:rPr>
                <w:color w:val="000000"/>
                <w:sz w:val="20"/>
                <w:szCs w:val="20"/>
              </w:rPr>
              <w:t>Entender el concepto de progreso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968E2">
              <w:rPr>
                <w:color w:val="000000"/>
                <w:sz w:val="20"/>
                <w:szCs w:val="20"/>
              </w:rPr>
              <w:t>y los sacrificios y avances que conlleva.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</w:t>
            </w:r>
            <w:r w:rsidRPr="007968E2">
              <w:rPr>
                <w:color w:val="000000"/>
                <w:sz w:val="20"/>
                <w:szCs w:val="20"/>
              </w:rPr>
              <w:t>Analizar las ventajas e inconvenientes de ser un país pionero en los cambios.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</w:t>
            </w:r>
            <w:r w:rsidRPr="007968E2">
              <w:rPr>
                <w:color w:val="000000"/>
                <w:sz w:val="20"/>
                <w:szCs w:val="20"/>
              </w:rPr>
              <w:t>Analizar la evolución de los cambios económicos en España, a raíz de la industrialización parcial del país, valorando el papel de Andalucía en las primeras fases de la industrialización española e identificando los orígenes del atraso económico y de las principales manifestaciones de desigualdad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77777777" w:rsidR="000611F8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</w:t>
            </w:r>
            <w:r w:rsidRPr="007968E2">
              <w:rPr>
                <w:color w:val="000000"/>
                <w:sz w:val="20"/>
                <w:szCs w:val="20"/>
              </w:rPr>
              <w:t xml:space="preserve">Identificar las potencias imperialistas y el reparto de poder económico y político en el mundo en el último cuarto del siglo XIX y principios del XX.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</w:t>
            </w:r>
            <w:r w:rsidRPr="007968E2">
              <w:rPr>
                <w:color w:val="000000"/>
                <w:sz w:val="20"/>
                <w:szCs w:val="20"/>
              </w:rPr>
              <w:t>Establecer jerarquías causales (aspecto, escala temporal) de la evolución del imperialismo.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A22F7C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4.3 </w:t>
            </w:r>
            <w:r w:rsidRPr="007968E2">
              <w:rPr>
                <w:color w:val="000000"/>
                <w:sz w:val="20"/>
                <w:szCs w:val="20"/>
              </w:rPr>
              <w:t>Conocer los principales acontecimientos de la Gran Guerra, sus interconexiones con la Revolución Rusa y las consecuencias de los Tratados de Versalles.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66DF74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4.4 </w:t>
            </w:r>
            <w:r w:rsidRPr="007968E2">
              <w:rPr>
                <w:color w:val="000000"/>
                <w:sz w:val="20"/>
                <w:szCs w:val="20"/>
              </w:rPr>
              <w:t xml:space="preserve">Esquematizar el origen, el desarrollo y las consecuencias de la Revolución Rusa.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4.5 </w:t>
            </w:r>
            <w:r w:rsidRPr="007968E2">
              <w:rPr>
                <w:color w:val="000000"/>
                <w:sz w:val="20"/>
                <w:szCs w:val="20"/>
              </w:rPr>
              <w:t>Conocer los principales avances científicos y tecnológicos del siglo XIX, consecuencia de las revoluciones industriales.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4.6 </w:t>
            </w:r>
            <w:r w:rsidRPr="007968E2">
              <w:rPr>
                <w:color w:val="000000"/>
                <w:sz w:val="20"/>
                <w:szCs w:val="20"/>
              </w:rPr>
              <w:t xml:space="preserve">Relacionar movimientos culturales como el romanticismo, en distintas áreas, reconocer la originalidad de movimientos artísticos como el impresionismo, el expresionismo y otros ismos en Europa.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385D5F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</w:t>
            </w:r>
            <w:r w:rsidRPr="007968E2">
              <w:rPr>
                <w:color w:val="000000"/>
                <w:sz w:val="20"/>
                <w:szCs w:val="20"/>
              </w:rPr>
              <w:t>Conocer y comprender los acontecimientos, hitos y procesos más importantes del Período de Entreguerras, o las décadas 1919.1939, especialmente en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 </w:t>
            </w:r>
            <w:r w:rsidRPr="007968E2">
              <w:rPr>
                <w:color w:val="000000"/>
                <w:sz w:val="20"/>
                <w:szCs w:val="20"/>
              </w:rPr>
              <w:t xml:space="preserve">Estudiar las cadenas causales que explican la jerarquía causal en las </w:t>
            </w:r>
            <w:r w:rsidRPr="007968E2">
              <w:rPr>
                <w:color w:val="000000"/>
                <w:sz w:val="20"/>
                <w:szCs w:val="20"/>
              </w:rPr>
              <w:lastRenderedPageBreak/>
              <w:t xml:space="preserve">explicaciones históricas sobre esta época, y su conexión con el presente; explicar la crisis de la Restauración en España, señalando sus principales manifestaciones en Andalucía y cómo llevó a la implantación del régimen de la II República; conocer las distintas etapas de la II República en España y Andalucía, valorando sus principales aportaciones al desarrollo social y político así como problemáticas; y analizar las causas del estallido de la Guerra Civil, identificando sus principales fases tanto en España como en Andalucía y las razones de su desenlace.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5.3 </w:t>
            </w:r>
            <w:r w:rsidRPr="007968E2">
              <w:rPr>
                <w:color w:val="000000"/>
                <w:sz w:val="20"/>
                <w:szCs w:val="20"/>
              </w:rPr>
              <w:t>Analizar lo que condujo al auge de los fascismos en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6.1 </w:t>
            </w:r>
            <w:r w:rsidRPr="007968E2">
              <w:rPr>
                <w:color w:val="000000"/>
                <w:sz w:val="20"/>
                <w:szCs w:val="20"/>
              </w:rPr>
              <w:t>Conocer los principales hechos de la Segunda Guerra 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D7C8FE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6.2 </w:t>
            </w:r>
            <w:r w:rsidRPr="007968E2">
              <w:rPr>
                <w:color w:val="000000"/>
                <w:sz w:val="20"/>
                <w:szCs w:val="20"/>
              </w:rPr>
              <w:t xml:space="preserve">Entender el concepto de guerra total.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76F77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6.3 </w:t>
            </w:r>
            <w:r w:rsidRPr="007968E2">
              <w:rPr>
                <w:color w:val="000000"/>
                <w:sz w:val="20"/>
                <w:szCs w:val="20"/>
              </w:rPr>
              <w:t xml:space="preserve">Diferenciar las escalas geográficas en esta guerra: </w:t>
            </w:r>
            <w:proofErr w:type="gramStart"/>
            <w:r w:rsidRPr="007968E2">
              <w:rPr>
                <w:color w:val="000000"/>
                <w:sz w:val="20"/>
                <w:szCs w:val="20"/>
              </w:rPr>
              <w:t>Europea</w:t>
            </w:r>
            <w:proofErr w:type="gramEnd"/>
            <w:r w:rsidRPr="007968E2">
              <w:rPr>
                <w:color w:val="000000"/>
                <w:sz w:val="20"/>
                <w:szCs w:val="20"/>
              </w:rPr>
              <w:t xml:space="preserve"> y 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E39BA8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7EC855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6.4 </w:t>
            </w:r>
            <w:r w:rsidRPr="007968E2">
              <w:rPr>
                <w:color w:val="000000"/>
                <w:sz w:val="20"/>
                <w:szCs w:val="20"/>
              </w:rPr>
              <w:t xml:space="preserve">Entender el contexto en el que se desarrolló el Holocausto en la guerra europea y sus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2ADB66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404083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6.5 </w:t>
            </w:r>
            <w:r w:rsidRPr="007968E2">
              <w:rPr>
                <w:color w:val="000000"/>
                <w:sz w:val="20"/>
                <w:szCs w:val="20"/>
              </w:rPr>
              <w:t>Organizar los hechos más importantes de la descolonización de postguerra en el siglo XX.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F6B7F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3BB9C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51F242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6.6 </w:t>
            </w:r>
            <w:r w:rsidRPr="007968E2">
              <w:rPr>
                <w:color w:val="000000"/>
                <w:sz w:val="20"/>
                <w:szCs w:val="20"/>
              </w:rPr>
              <w:t>Comprender los límites de la descolonización y de la independencia en un mundo desigual.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C7C36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9F9F1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DA6B49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CB3756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9FB4F6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921B24D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7.1 </w:t>
            </w:r>
            <w:r w:rsidRPr="007968E2">
              <w:rPr>
                <w:color w:val="000000"/>
                <w:sz w:val="20"/>
                <w:szCs w:val="20"/>
              </w:rPr>
              <w:t xml:space="preserve">Entender los avances económicos de los regímenes soviéticos y los peligros de su aislamiento interno, y los avances económicos del </w:t>
            </w:r>
            <w:proofErr w:type="spellStart"/>
            <w:r w:rsidRPr="007968E2">
              <w:rPr>
                <w:color w:val="000000"/>
                <w:sz w:val="20"/>
                <w:szCs w:val="20"/>
              </w:rPr>
              <w:t>Welfare</w:t>
            </w:r>
            <w:proofErr w:type="spellEnd"/>
            <w:r w:rsidRPr="007968E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68E2">
              <w:rPr>
                <w:color w:val="000000"/>
                <w:sz w:val="20"/>
                <w:szCs w:val="20"/>
              </w:rPr>
              <w:t>State</w:t>
            </w:r>
            <w:proofErr w:type="spellEnd"/>
            <w:r w:rsidRPr="007968E2">
              <w:rPr>
                <w:color w:val="000000"/>
                <w:sz w:val="20"/>
                <w:szCs w:val="20"/>
              </w:rPr>
              <w:t xml:space="preserve"> en Europa.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C2214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84149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1780C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03E3ED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BAB017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A63723F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7.2 </w:t>
            </w:r>
            <w:r w:rsidRPr="007968E2">
              <w:rPr>
                <w:color w:val="000000"/>
                <w:sz w:val="20"/>
                <w:szCs w:val="20"/>
              </w:rPr>
              <w:t>Comprender el concepto de guerra fría en el contexto de después de 1945, y las relaciones entre los dos bloques, USA y URSS.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2289B8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0A1F79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B6657AD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7A961F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FDCAC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957D8FB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7.3 </w:t>
            </w:r>
            <w:r w:rsidRPr="007968E2">
              <w:rPr>
                <w:color w:val="000000"/>
                <w:sz w:val="20"/>
                <w:szCs w:val="20"/>
              </w:rPr>
              <w:t>Explicar las causas de que se estableciera una dictadura en España, tras la guerra civil, y cómo fue evolucionando esa dictadura desde 1939 a 1975.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2BD5A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EAF16B1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E066DA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1F2FD57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820AA82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83A0C47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7.4 </w:t>
            </w:r>
            <w:r w:rsidRPr="007968E2">
              <w:rPr>
                <w:color w:val="000000"/>
                <w:sz w:val="20"/>
                <w:szCs w:val="20"/>
              </w:rPr>
              <w:t xml:space="preserve">Comprender el concepto de crisis económica y su repercusión mundial en un caso concreto.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F5CB78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8BA5F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6AD9B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14F815D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001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91C294B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868E28A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8.1 </w:t>
            </w:r>
            <w:r w:rsidRPr="007968E2">
              <w:rPr>
                <w:color w:val="000000"/>
                <w:sz w:val="20"/>
                <w:szCs w:val="20"/>
              </w:rPr>
              <w:t>Interpretar procesos a medio plazo de cambios económicos, sociales y políticos a nivel 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423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C775C5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0FDAB6F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0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EA682E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36A602C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12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C6A5E4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7AF91B9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8.2 </w:t>
            </w:r>
            <w:r w:rsidRPr="007968E2">
              <w:rPr>
                <w:color w:val="000000"/>
                <w:sz w:val="20"/>
                <w:szCs w:val="20"/>
              </w:rPr>
              <w:t xml:space="preserve">Conocer las causas y consecuencias inmediatas del derrumbe de la URSS y otros regímenes soviéticos.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92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764E6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28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ABC534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09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6B91D4D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94015D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124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C4F358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3B83E27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8.3 </w:t>
            </w:r>
            <w:r w:rsidRPr="007968E2">
              <w:rPr>
                <w:color w:val="000000"/>
                <w:sz w:val="20"/>
                <w:szCs w:val="20"/>
              </w:rPr>
              <w:t xml:space="preserve">Conocer los principales hechos que condujeron al cambio político y social en España después de 1975, y sopesar distintas interpretaciones sobre ese proceso, incidiendo en cómo se reflejaron las principales fuerzas de cambio social y político en Andalucía.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54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35271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63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828D3A1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0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4B852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254B76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87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91B51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DCF5D1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968E2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8.4 </w:t>
            </w:r>
            <w:r w:rsidRPr="007968E2">
              <w:rPr>
                <w:color w:val="000000"/>
                <w:sz w:val="20"/>
                <w:szCs w:val="20"/>
              </w:rPr>
              <w:t>Entender la evolución de la construcción de la Unión Europea.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377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CF312F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210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49EC53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344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A01CE50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3BE32F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549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70C597C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D1C216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9.1 </w:t>
            </w:r>
            <w:r w:rsidRPr="007968E2">
              <w:rPr>
                <w:color w:val="000000"/>
                <w:sz w:val="20"/>
                <w:szCs w:val="20"/>
              </w:rPr>
              <w:t>Definir la globalización e identificar algunos de sus factores.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9034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D0FB03D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73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DE903E1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4797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F46A1E9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19ADF9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3473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2B55CC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B64472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9.2 </w:t>
            </w:r>
            <w:r w:rsidRPr="007968E2">
              <w:rPr>
                <w:color w:val="000000"/>
                <w:sz w:val="20"/>
                <w:szCs w:val="20"/>
              </w:rPr>
              <w:t>Identificar algunos de los cambios fundamentales que supone la revolución tecnológica.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308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56C9BC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44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2A05339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86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A55AD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0ABAEE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059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D80B3D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D8129FC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9.3 </w:t>
            </w:r>
            <w:r w:rsidRPr="007968E2">
              <w:rPr>
                <w:color w:val="000000"/>
                <w:sz w:val="20"/>
                <w:szCs w:val="20"/>
              </w:rPr>
              <w:t>Reconocer el impacto de estos cambios a nivel local, regional, nacional y global, previendo posibles escenarios más y menos deseables de cuestiones medioambientales transnacionales, y discutir las nuevas realidades del espacio globalizado, describiendo las diversas vías de interacción (políticas, socioeconómicas y culturales) de Andalucía con el resto del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998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F347652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8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AAC1676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50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6E66B36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5440B0F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84998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561241E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AB34ADE" w14:textId="77777777" w:rsidR="000611F8" w:rsidRPr="00A04BEA" w:rsidRDefault="000611F8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10.1 </w:t>
            </w:r>
            <w:r w:rsidRPr="007968E2">
              <w:rPr>
                <w:color w:val="000000"/>
                <w:sz w:val="20"/>
                <w:szCs w:val="20"/>
              </w:rPr>
              <w:t xml:space="preserve">Reconocer que el pasado no está muerto y enterrado, sino que determina o influye en el presente y en los diferentes posibles futuros y en los distintos espacios.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310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B4C1AC9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2773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1AC7FD7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657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1B12763" w14:textId="77777777" w:rsidR="000611F8" w:rsidRDefault="000611F8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2970702A" w:rsidR="00F939CF" w:rsidRPr="00CD5DDB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F939CF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61BC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61BC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61BC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61BC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61BC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61BC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6CFC"/>
    <w:rsid w:val="000611F8"/>
    <w:rsid w:val="000616B2"/>
    <w:rsid w:val="00061D5A"/>
    <w:rsid w:val="00066CBC"/>
    <w:rsid w:val="00077EFC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1BC8"/>
    <w:rsid w:val="00687615"/>
    <w:rsid w:val="00697039"/>
    <w:rsid w:val="006A53EF"/>
    <w:rsid w:val="006E0199"/>
    <w:rsid w:val="006F62A9"/>
    <w:rsid w:val="00713D2C"/>
    <w:rsid w:val="0074332D"/>
    <w:rsid w:val="0074705B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20E0B"/>
    <w:rsid w:val="00ED43C6"/>
    <w:rsid w:val="00EE171F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2269</Words>
  <Characters>12484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2022-01-02T09:31:00Z</dcterms:created>
  <dcterms:modified xsi:type="dcterms:W3CDTF">2022-01-12T12:52:00Z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