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customXml/itemProps2.xml" ContentType="application/vnd.openxmlformats-officedocument.customXmlProperties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value="2º ESO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5028DD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5028DD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5028DD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5028DD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6D9C87DA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6EB92DC2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6EAA0313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7C1584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1F07E7B5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1975D9" w14:paraId="5DE83C31" w14:textId="77777777" w:rsidTr="007C1584">
        <w:trPr>
          <w:trHeight w:val="411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A7A169" w14:textId="16FA68BF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33596747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6CC409B2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394E9677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b/>
                <w:bCs/>
                <w:color w:val="000000"/>
              </w:rPr>
              <w:t>☐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06B2944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5E5C4C14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301838C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576FBCC5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184F75DE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79304ED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0BD7C730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27305368" w:rsidR="00796A61" w:rsidRPr="001221AC" w:rsidRDefault="00C43EFA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7235D679" w:rsidR="00C73376" w:rsidRPr="001221AC" w:rsidRDefault="00C43EFA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4F082E62" w:rsidR="003D746B" w:rsidRPr="001221AC" w:rsidRDefault="003D746B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751B63C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3308E2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5903CA87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197F46E3" w14:textId="3D2D5095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tc>
          <w:tcPr>
            <w:tcW w:w="948" w:type="dxa"/>
            <w:shd w:val="clear" w:color="auto" w:fill="F2F5D7" w:themeFill="accent3" w:themeFillTint="33"/>
          </w:tcPr>
          <w:p w14:paraId="58C588BD" w14:textId="337AA84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tc>
          <w:tcPr>
            <w:tcW w:w="948" w:type="dxa"/>
            <w:shd w:val="clear" w:color="auto" w:fill="E5EBB0" w:themeFill="accent3" w:themeFillTint="66"/>
          </w:tcPr>
          <w:p w14:paraId="2D5FDF89" w14:textId="3D11ACC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tc>
          <w:tcPr>
            <w:tcW w:w="948" w:type="dxa"/>
            <w:shd w:val="clear" w:color="auto" w:fill="F2F5D7" w:themeFill="accent3" w:themeFillTint="33"/>
          </w:tcPr>
          <w:p w14:paraId="43E5F516" w14:textId="56AFB74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7EF5FDE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42D7F2BB" w14:textId="3133240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7187B9F6" w14:textId="4E8DFF1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3D746B" w:rsidRPr="001975D9" w14:paraId="15D67A41" w14:textId="77777777" w:rsidTr="00A93359">
        <w:tc>
          <w:tcPr>
            <w:tcW w:w="948" w:type="dxa"/>
            <w:shd w:val="clear" w:color="auto" w:fill="F2F5D7" w:themeFill="accent3" w:themeFillTint="33"/>
          </w:tcPr>
          <w:p w14:paraId="3E19E07B" w14:textId="08438645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601CBE25" w14:textId="3758562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tc>
          <w:tcPr>
            <w:tcW w:w="948" w:type="dxa"/>
            <w:shd w:val="clear" w:color="auto" w:fill="F2F5D7" w:themeFill="accent3" w:themeFillTint="33"/>
          </w:tcPr>
          <w:p w14:paraId="3DB960B4" w14:textId="749E164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tc>
          <w:tcPr>
            <w:tcW w:w="948" w:type="dxa"/>
            <w:shd w:val="clear" w:color="auto" w:fill="E5EBB0" w:themeFill="accent3" w:themeFillTint="66"/>
          </w:tcPr>
          <w:p w14:paraId="50A68E7C" w14:textId="2023441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67DC0A7B" w14:textId="378DEE0E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5019E9B3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☐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0AC92CFD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3711542D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58B9304B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34405A0F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23A8E552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649870FE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86131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2F09EF85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928C1E4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686CAD7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2EAC117B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52A14C61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0B159657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7747FDB8" w:rsidR="00A674C1" w:rsidRPr="00BA59CB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0FEA0D33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4747E1C0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38E4505A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4FA7B8A6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6432702C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02CCB9D2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FFCC945" w:rsidR="00A674C1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0628A08D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6061C375" w14:textId="3346EDB6" w:rsidR="00DB6E1E" w:rsidRDefault="00DB6E1E" w:rsidP="00DB6E1E">
      <w:pPr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6A1743" w14:paraId="2DEC5C5E" w14:textId="77777777" w:rsidTr="00540AE5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textDirection w:val="btLr"/>
            <w:hideMark/>
          </w:tcPr>
          <w:p w14:paraId="64EC9F5C" w14:textId="77777777" w:rsidR="006A1743" w:rsidRDefault="006A1743" w:rsidP="00540AE5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64AA7DA3" w14:textId="77777777" w:rsidR="006A1743" w:rsidRDefault="006A1743" w:rsidP="00540AE5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AF0"/>
            <w:hideMark/>
          </w:tcPr>
          <w:p w14:paraId="7BA2C1A9" w14:textId="77777777" w:rsidR="006A1743" w:rsidRDefault="006A1743" w:rsidP="00540AE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Francés</w:t>
            </w:r>
          </w:p>
        </w:tc>
      </w:tr>
      <w:tr w:rsidR="006A1743" w14:paraId="7CF2F52E" w14:textId="77777777" w:rsidTr="00540AE5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0523F" w14:textId="77777777" w:rsidR="006A1743" w:rsidRDefault="006A1743" w:rsidP="00540AE5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24801B65" w14:textId="77777777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61A7C9BB" w14:textId="77777777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6A1743" w14:paraId="2DAB78C8" w14:textId="77777777" w:rsidTr="00540AE5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4D548" w14:textId="77777777" w:rsidR="006A1743" w:rsidRDefault="006A1743" w:rsidP="00540AE5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6F077" w14:textId="77777777" w:rsidR="006A1743" w:rsidRDefault="006A1743" w:rsidP="00540AE5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3323DFBF" w14:textId="77777777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024B660D" w14:textId="77777777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2196B506" w14:textId="77777777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6A1743" w14:paraId="6DB75D05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264553B8" w14:textId="4FBDEB02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4CA98320" w14:textId="77777777" w:rsidR="006A1743" w:rsidRDefault="006A1743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Identificar el sentido general, la información esencial, los puntos principales y los detalles más relevantes en textos orales breves o de longitud media, claramente estructurados, y transmitidos de viva voz o por medios técnicos y articulados a una velocidad media, en un registro formal, informal o neutro, y que traten de aspectos concretos o abstractos de temas sobre asuntos cotidianos en situaciones corrientes o menos habituales o sobre los propios intereses en los ámbitos personal, público, educativo y ocupacional/laboral, siempre que las condiciones acústicas no distorsionen el mensaje y se pueda volver a escuchar lo dicho.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1E182ED4" w14:textId="3441622F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20C94A71" w14:textId="16625A9E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65399934" w14:textId="51D38BB7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6A1743" w14:paraId="3D94FBA0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2E786FB2" w14:textId="1B3B8FF3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D61C246" w14:textId="77777777" w:rsidR="006A1743" w:rsidRDefault="006A1743" w:rsidP="00540AE5">
            <w:pPr>
              <w:adjustRightInd w:val="0"/>
              <w:jc w:val="both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Conocer y saber aplicar las estrategias adecuadas para la comprensión del sentido general, la información esencial, los puntos e ideas principales o los detalles relevantes del texto.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0A66E3A1" w14:textId="5CD8897C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2837560E" w14:textId="658B396E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6DED2442" w14:textId="0955357D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6A1743" w14:paraId="370B6ED3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17860883" w14:textId="1A5E8821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0C0145D6" w14:textId="77777777" w:rsidR="006A1743" w:rsidRDefault="006A1743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Conocer y utilizar para la compresión del texto los aspectos socioculturales y sociolingüísticos relativos a la vida cotidiana (hábitos y actividades de estudio, trabajo y ocio), condiciones de vida (</w:t>
            </w:r>
            <w:proofErr w:type="spellStart"/>
            <w:r>
              <w:rPr>
                <w:color w:val="000000"/>
              </w:rPr>
              <w:t>habitat</w:t>
            </w:r>
            <w:proofErr w:type="spellEnd"/>
            <w:r>
              <w:rPr>
                <w:color w:val="000000"/>
              </w:rPr>
              <w:t xml:space="preserve">, estructura </w:t>
            </w:r>
            <w:proofErr w:type="gramStart"/>
            <w:r>
              <w:rPr>
                <w:color w:val="000000"/>
              </w:rPr>
              <w:t>socio-económica</w:t>
            </w:r>
            <w:proofErr w:type="gramEnd"/>
            <w:r>
              <w:rPr>
                <w:color w:val="000000"/>
              </w:rPr>
              <w:t xml:space="preserve">) relaciones interpersonales (generacionales entre hombres y mujeres, en el ámbito educativo, ocupacional e institucional), comportamiento (posturas, expresiones faciales, uso de la voz, contacto visual, proxémica), y convenciones sociales (actitudes, valores).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27E0D7B8" w14:textId="30638C68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77C0716D" w14:textId="45EA4A65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2CCC5CA8" w14:textId="027F58ED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6A1743" w14:paraId="44C0E7AF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4CA76DAB" w14:textId="7C386654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4E270ADE" w14:textId="77777777" w:rsidR="006A1743" w:rsidRDefault="006A1743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Distinguir la función o funciones comunicativas más relevantes del texto y un repertorio de sus exponentes más comunes, así como patrones discursivos de uso frecuente relativos a la organización y ampliación o restructuración de la información. (p. ej. nueva frente a conocida, ejemplificación; resumen).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4AD8C702" w14:textId="2D9A256D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795761D4" w14:textId="1E67DC34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2850F482" w14:textId="2FAE7286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6A1743" w14:paraId="17822366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3784F0DA" w14:textId="1B2B65CE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0218B197" w14:textId="77777777" w:rsidR="006A1743" w:rsidRDefault="006A1743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Reconocer y aplicar la comprensión del texto, los conocimientos sobre los constituyentes y la organización de patrones sintácticos y discursivos de uso frecuente en a comunicación oral, así como sus significados asociados (p. ej. estructura interrogativa para expresar sorpresa).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0861B1E5" w14:textId="7EFAF00A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26F24EF9" w14:textId="43EE67F3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38CC7A71" w14:textId="0C1B2750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6A1743" w14:paraId="0F078BB4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7694AFDB" w14:textId="06E64289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412B606A" w14:textId="77777777" w:rsidR="006A1743" w:rsidRDefault="006A1743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léxico oral de uso común relativo a asuntos cotidianos y a temas generales o relacionados con los propios </w:t>
            </w:r>
            <w:proofErr w:type="gramStart"/>
            <w:r>
              <w:rPr>
                <w:color w:val="000000"/>
              </w:rPr>
              <w:t>intereses ,</w:t>
            </w:r>
            <w:proofErr w:type="gramEnd"/>
            <w:r>
              <w:rPr>
                <w:color w:val="000000"/>
              </w:rPr>
              <w:t xml:space="preserve"> estudios y ocupaciones y un repertorio limitado de expresiones y modismos de uso frecuente cuando el contexto o el apoyo visual facilitan la comprensión.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381EA617" w14:textId="6DBB6BAA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0AD68332" w14:textId="20F5F2A0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6273C98A" w14:textId="4E4156B0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6A1743" w14:paraId="315CC3FA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2F872054" w14:textId="2DC1CBB3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6DF0093C" w14:textId="77777777" w:rsidR="006A1743" w:rsidRDefault="006A1743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Discriminar patrones sonoros, acentuales, rítmicos y de entonación de uso común y reconocer los significados e intenciones comunicativas generales relacionados con los mismos.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2C9F3105" w14:textId="5B6D4B28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722847C8" w14:textId="3CDCF3EC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0E56C1FD" w14:textId="2D598463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6A1743" w14:paraId="1920BFB0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4ED72915" w14:textId="587E403E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F4FED9C" w14:textId="77777777" w:rsidR="006A1743" w:rsidRDefault="006A1743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- Producir textos breves o de longitud media tanto en conversación cara a cara como por teléfono u otros medios técnicos, en un registro formal, neutro o informal en los que se intercambian información, ideas y opiniones, se justifican de manera simple pero suficiente los motivos de acciones y planes, y se formulan hipótesis aunque a veces haya titubeos para buscar expresiones, pausas para reformular y organizar el discurso y sea </w:t>
            </w:r>
            <w:r>
              <w:rPr>
                <w:color w:val="000000"/>
              </w:rPr>
              <w:lastRenderedPageBreak/>
              <w:t>necesario repetir lo dicho para ayudar al interlocutor a comprender algunos detalles.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285B517D" w14:textId="54B806FB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lastRenderedPageBreak/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5251FDC1" w14:textId="4035C460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2E80AAAF" w14:textId="03B9C96A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6A1743" w14:paraId="37FE52CE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18667AB0" w14:textId="06E6B782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E7D6ACF" w14:textId="77777777" w:rsidR="006A1743" w:rsidRDefault="006A1743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y saber aplicar las estrategias más adecuadas para producir textos orales monologados o dialogados breves o de longitud media y de estructura simple y clara, explotando los recursos de los que se dispone y limitado la expresión a los mismos; recurriendo entre otros, a procedimientos como la definición simple de elementos para los que no se tienen las palabras precisas o comenzado de nuevo con una nueva estrategia cuando falla la comunicación.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1C775BDF" w14:textId="044AEA2A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2A0C373B" w14:textId="5413AB2F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31AF9545" w14:textId="0BBD1D5B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6A1743" w14:paraId="78B689C1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32BB8167" w14:textId="4A726999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E601AB7" w14:textId="77777777" w:rsidR="006A1743" w:rsidRDefault="006A1743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Incorporar a la producción del texto oral </w:t>
            </w:r>
            <w:proofErr w:type="spellStart"/>
            <w:r>
              <w:rPr>
                <w:color w:val="000000"/>
              </w:rPr>
              <w:t>monológico</w:t>
            </w:r>
            <w:proofErr w:type="spellEnd"/>
            <w:r>
              <w:rPr>
                <w:color w:val="000000"/>
              </w:rPr>
              <w:t xml:space="preserve"> o dialógico los conocimientos socioculturales y sociolingüísticos adquiridos a las relaciones interpersonales y convenciones sociales en los ámbitos personal, público, educativo y ocupacional/ laboral, seleccionando y aportando la información necesaria y pertinente, ajustando de manera adecuada la expresión al destinatario, al propósito comunicativo, al tema tratado y al canal de comunicación, y expresando opiniones y puntos de vista con la cortesía necesaria.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27EDD791" w14:textId="630B5AB9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6A739D88" w14:textId="2051338E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706F4BA9" w14:textId="0FDC2BA6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6A1743" w14:paraId="75B73162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0DCF9898" w14:textId="0D959E7A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701DACD9" w14:textId="77777777" w:rsidR="006A1743" w:rsidRDefault="006A1743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Llevar a cabo las funciones por el propósito comunicativo, utilizando un repertorio de exponentes comunes de dichas funciones y los patrones discursivos habituales para iniciar y concluir el texto adecuadamente, organizar la información de manera clara, ampliarla con ejemplos o resumirla.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3D7CF26C" w14:textId="52A0991B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7D6D0128" w14:textId="17C3126B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59D25942" w14:textId="2D069ECF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6A1743" w14:paraId="72E69C69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0FEE78D6" w14:textId="4E15E4BD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4A9E6383" w14:textId="77777777" w:rsidR="006A1743" w:rsidRDefault="006A1743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Mostrar un buen control, aunque con alguna influencia de la primera lengua u otras sobre un amplio repertorio de estructuras sintácticas comunes y seleccionar los elementos adecuados de coherencia y de cohesión textual para organizar el discurso de manera sencilla pero eficaz.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395C7427" w14:textId="23EF7B35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2AE0D4A9" w14:textId="78A1B333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0E4B1EBB" w14:textId="110DD296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6A1743" w14:paraId="156E9210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140B55FE" w14:textId="08EE6B27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1EEAFD7" w14:textId="77777777" w:rsidR="006A1743" w:rsidRDefault="006A1743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Conocer y utilizar léxico oral de uso común relativo a asuntos cotidianos y a temas generales o relacionados con los propios intereses, estudios y ocupaciones, y un repertorio limitado de expresiones y modismos de uso frecuente.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0CDC9849" w14:textId="2ACBBB34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05CADF72" w14:textId="0EA0627E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52EAD15C" w14:textId="5CE027A5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6A1743" w14:paraId="7999725D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4DE628E8" w14:textId="580E8A1E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1BC35DC" w14:textId="77777777" w:rsidR="006A1743" w:rsidRDefault="006A1743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Pronunciar y entonar los enunciados de forma clara y comprensible, si bien los interlocutores pueden necesitar repeticiones si se trata de palabras y estructuras poco frecuentes, en cuya articulación pueden cometerse errores que no interrumpan en la comunicación.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7C6AE9C6" w14:textId="72A90BB0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2C973B41" w14:textId="20D9A32E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40C8FCDD" w14:textId="17D5518D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6A1743" w14:paraId="0038C202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0EC54FF3" w14:textId="246979F6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4298E1FD" w14:textId="77777777" w:rsidR="006A1743" w:rsidRDefault="006A1743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Mantener el ritmo del discurso con la fluidez suficiente para hacer comprensible el mensaje cuando las intervenciones son breves o de longitud media, aunque puedan producirse pausas, vacilaciones ocasionales o reformulaciones de lo que se quiere expresar en situaciones menos habituales o en intervenciones más largas.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7E227009" w14:textId="29776B7B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0A311444" w14:textId="201B3ED4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17E32615" w14:textId="4D6A7453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6A1743" w14:paraId="217DE844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1C777A0E" w14:textId="06827C17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E922ED3" w14:textId="77777777" w:rsidR="006A1743" w:rsidRDefault="006A1743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Interactuar de manera sencilla pero efectiva en intercambios claramente estructurados, utilizando fórmulas o indicaciones habituales para tomar o ceder el turno de palabra, aunque se pueda necesitar la ayuda del interlocutor.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391B1E4F" w14:textId="65D354B4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60668561" w14:textId="338ECC6D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5817BB6B" w14:textId="01D3EC12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6A1743" w14:paraId="650CF1EA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76443DDC" w14:textId="6FFC5BF6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330613DD" w14:textId="77777777" w:rsidR="006A1743" w:rsidRDefault="006A1743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Identificar la información esencial, los puntos más relevantes y detalles importantes en textos, tanto en formato impreso como en soporte digital, breves o de longitud media y bien estructurados, escritos en registro formal, informal o neutro, que traten de asuntos cotidianos o menos habituales, de temas de interés o relevantes para los propios estudios, ocupación o trabajo y que contengan estructuras y un léxico de uso común, tanto de carácter general como más específico.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0B34D157" w14:textId="1D104C9E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044FB819" w14:textId="0A13C85C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0156411F" w14:textId="350009AB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6A1743" w14:paraId="49F00748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3CA98BEE" w14:textId="00EFAC11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lastRenderedPageBreak/>
              <w:t>☐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4F69FA4F" w14:textId="77777777" w:rsidR="006A1743" w:rsidRDefault="006A1743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y saber aplicar las estrategias más adecuadas para la comprensión del sentido general, la información esencial, los puntos e ideas principales o los detalles relevantes del texto.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2FB4822A" w14:textId="68B8B1F6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3AF25A74" w14:textId="6332E0C8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7E84DBC5" w14:textId="0E7070FC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6A1743" w14:paraId="6793B07A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18543298" w14:textId="6A3532BD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7125B819" w14:textId="77777777" w:rsidR="006A1743" w:rsidRDefault="006A1743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Conocer y utilizar para la compresión del texto los aspectos sociolingüísticos relativos a la vida cotidiana (hábitos y actividades de estudio, trabajo y ocio), condiciones de vida y entorno </w:t>
            </w:r>
            <w:proofErr w:type="gramStart"/>
            <w:r>
              <w:rPr>
                <w:color w:val="000000"/>
              </w:rPr>
              <w:t>socio-económico</w:t>
            </w:r>
            <w:proofErr w:type="gramEnd"/>
            <w:r>
              <w:rPr>
                <w:color w:val="000000"/>
              </w:rPr>
              <w:t>, relaciones interpersonales (generacionales, o en el ámbito educativo, ocupacional e institucional) y convenciones sociales (actitudes, valores), así como los aspectos culturales generales que permitan comprender información e ideas presentes en el texto.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4F1490D7" w14:textId="59F92527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63056863" w14:textId="6AD4AD87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61828776" w14:textId="3CBA8CFF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6A1743" w14:paraId="4968C03C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27E626C4" w14:textId="1C1529B9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4369FD00" w14:textId="77777777" w:rsidR="006A1743" w:rsidRDefault="006A1743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Distinguir la función o funciones comunicativas más relevantes del texto, y un repertorio de sus </w:t>
            </w:r>
            <w:proofErr w:type="gramStart"/>
            <w:r>
              <w:rPr>
                <w:color w:val="000000"/>
              </w:rPr>
              <w:t>exponentes</w:t>
            </w:r>
            <w:proofErr w:type="gramEnd"/>
            <w:r>
              <w:rPr>
                <w:color w:val="000000"/>
              </w:rPr>
              <w:t xml:space="preserve"> así como patrones discursivos de uso frecuente relativos a la organización y ampliación o reestructuración de la información (p. ej. nueva frente a conocida, ejemplificación, resumen).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541BD3FF" w14:textId="292CFBDD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4AA0C629" w14:textId="13CF4418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14DEFBA6" w14:textId="31198FA2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6A1743" w14:paraId="2E770887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52A388B9" w14:textId="448834BB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66C1139F" w14:textId="77777777" w:rsidR="006A1743" w:rsidRDefault="006A1743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y aplicar a la comprensión del texto escritos los constituyentes y </w:t>
            </w:r>
            <w:proofErr w:type="gramStart"/>
            <w:r>
              <w:rPr>
                <w:color w:val="000000"/>
              </w:rPr>
              <w:t>las organización</w:t>
            </w:r>
            <w:proofErr w:type="gramEnd"/>
            <w:r>
              <w:rPr>
                <w:color w:val="000000"/>
              </w:rPr>
              <w:t xml:space="preserve"> de estructuras sintácticas de uso frecuente en la comunicación escrita así como sus significados asociados (p. ej. una estructura interrogativa para expresar sorpresa).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181AA29D" w14:textId="72BC72A2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50DD316F" w14:textId="390E2BEB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50BE4557" w14:textId="5106A843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6A1743" w14:paraId="0D0390A6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278EE86E" w14:textId="1850F004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30777F15" w14:textId="77777777" w:rsidR="006A1743" w:rsidRDefault="006A1743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léxico escrito de uso común relativo a asuntos cotidianos y a temas generales o relacionados con los propios intereses, estudios y ocupaciones, y un repertorio limitado de expresiones y modismos de uso frecuente cuando el contexto o el apoyo visual facilitan la comprensión.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7353082A" w14:textId="0AA038AC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536D34A8" w14:textId="7388708E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1F8A058C" w14:textId="6915ECAA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6A1743" w14:paraId="0807BB54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5CD0DA0A" w14:textId="488BDBB0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3499224" w14:textId="77777777" w:rsidR="006A1743" w:rsidRDefault="006A1743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- Reconocer las principales convenciones de formato, tipográficas, ortográficas, así como las abreviaturas y símbolos de uso común y más específico (p. e. &amp;, ¥), y sus significados asociados.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4878471E" w14:textId="38CE60AC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494D3426" w14:textId="648D4DA3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31D65F03" w14:textId="2270A0C8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6A1743" w14:paraId="44E34C16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2BAA32B3" w14:textId="4BA0D538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3B67C4CF" w14:textId="77777777" w:rsidR="006A1743" w:rsidRDefault="006A1743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Escribir, en papel o en soporte electrónico, textos breves o de longitud media, coherentes y de estructura clara sobre temas de interés personal, o asuntos cotidianos o menos habituales, en un registro formal, neutro o informal, utilizando adecuadamente los recursos de cohesión, las convenciones ortográficas y los signos de puntuación más comunes, y mostrando un control un dominio razonable de expresiones, estructuras y un léxico de uso frecuente, tanto de carácter general como más específico dentro de la propia área de especialización o de interés.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16F6137E" w14:textId="02F6E7B3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79567787" w14:textId="7F82FCD6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05345D13" w14:textId="03DC1516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6A1743" w14:paraId="24BD1B91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5EEACBF2" w14:textId="7602205C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709EE897" w14:textId="77777777" w:rsidR="006A1743" w:rsidRDefault="006A1743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Conocer, seleccionar y aplicar las estrategias más adecuadas para elaborar textos escritos breves o de longitud media, p. e. </w:t>
            </w:r>
            <w:proofErr w:type="spellStart"/>
            <w:r>
              <w:rPr>
                <w:color w:val="000000"/>
              </w:rPr>
              <w:t>refraseando</w:t>
            </w:r>
            <w:proofErr w:type="spellEnd"/>
            <w:r>
              <w:rPr>
                <w:color w:val="000000"/>
              </w:rPr>
              <w:t xml:space="preserve"> estructuras a partir de otros textos de características y propósitos comunicativos similares, o redactando borradores previos.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1B4DD55B" w14:textId="45D0C46D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13FEB823" w14:textId="67E8CAA7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2DEAD368" w14:textId="67E3550A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6A1743" w14:paraId="149FF7F8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05D75AE7" w14:textId="5961F50C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31C6FF80" w14:textId="77777777" w:rsidR="006A1743" w:rsidRDefault="006A1743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Incorporar a la producción del texto escrito los conocimientos socioculturales y sociolingüísticos relativos a relaciones interpersonales y convenciones sociales en los ámbitos personal, público, educativo y ocupacional/laboral, seleccionando y aportando información necesaria y pertinente, ajustando de manera adecuada la expresión al destinatario, al propósito comunicativo, al tema tratado y al soporte textual, y expresando opiniones y puntos de vista con la cortesía necesaria.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3A449217" w14:textId="0B2B64CE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73A545DB" w14:textId="189033DB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2675EA08" w14:textId="3EF4ECAF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6A1743" w14:paraId="700959D0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57F8AE5F" w14:textId="1AD09C2B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7A466513" w14:textId="77777777" w:rsidR="006A1743" w:rsidRDefault="006A1743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Llevar a cabo las funciones requeridas por el propósito comunicativo, utilizando un reportorio de exponentes comunes de dichas funciones y los patrones discursivos habituales para iniciar y concluir el texto escrito </w:t>
            </w:r>
            <w:proofErr w:type="gramStart"/>
            <w:r>
              <w:rPr>
                <w:color w:val="000000"/>
              </w:rPr>
              <w:t>adecuadamente ,</w:t>
            </w:r>
            <w:proofErr w:type="gramEnd"/>
            <w:r>
              <w:rPr>
                <w:color w:val="000000"/>
              </w:rPr>
              <w:t xml:space="preserve"> organizar la </w:t>
            </w:r>
            <w:r>
              <w:rPr>
                <w:color w:val="000000"/>
              </w:rPr>
              <w:lastRenderedPageBreak/>
              <w:t xml:space="preserve">información de manera clara, ampliarla con ejemplos o resumirla.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79A07FB0" w14:textId="4BF77C11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lastRenderedPageBreak/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1D4F7176" w14:textId="712895F3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0BC06C59" w14:textId="1981BF0D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6A1743" w14:paraId="434629F1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31C76558" w14:textId="27DB1267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4987A048" w14:textId="77777777" w:rsidR="006A1743" w:rsidRDefault="006A1743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Mostrar un buen control, aunque con alguna influencia de la primera lengua u otras, sobre un amplio repertorio de estructuras sintácticas comunes y seleccionar los elementos adecuados de coherencia y de cohesión textual para organizar el discurso de manera sencilla pero eficaz.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731CD6A6" w14:textId="1D55AD15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34639F1C" w14:textId="06781AB9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6CDBB1F0" w14:textId="01016F88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6A1743" w14:paraId="5B438F98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75C3CFCD" w14:textId="5B583E71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7407CFB9" w14:textId="77777777" w:rsidR="006A1743" w:rsidRDefault="006A1743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Conocer y utilizar léxico escrito de uso común relativos a asuntos cotidianos y a temas generales o relacionados con los propios intereses, estudios y ocupaciones y un repertorio limitado de expresiones y modismos de uso frecuente.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6AB8EDE8" w14:textId="37E2F5BF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538BC74E" w14:textId="403F5A5A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3469D600" w14:textId="7F3099DE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6A1743" w14:paraId="3120CF09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49E8B301" w14:textId="26D3FEA3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7F27FFB5" w14:textId="77777777" w:rsidR="006A1743" w:rsidRDefault="006A1743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las convenciones ortográficas, de puntuación y de formato más frecuentes con razonable corrección de modo que se comprenda el mensaje, aunque puede darse alguna influencia de la primera u otras </w:t>
            </w:r>
            <w:proofErr w:type="spellStart"/>
            <w:proofErr w:type="gramStart"/>
            <w:r>
              <w:rPr>
                <w:color w:val="000000"/>
              </w:rPr>
              <w:t>lenguas;saber</w:t>
            </w:r>
            <w:proofErr w:type="spellEnd"/>
            <w:proofErr w:type="gramEnd"/>
            <w:r>
              <w:rPr>
                <w:color w:val="000000"/>
              </w:rPr>
              <w:t xml:space="preserve"> manejar los recursos básicos de procesamiento de textos para corregir los errores ortográficos de los textos que se producen en formato electrónico y adaptarse a las convenciones comunes de escrituras de textos en Internet (por ejemplo abreviaturas u otros en chats).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3C89B47F" w14:textId="6231B1C7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09DE3BCA" w14:textId="13F2B429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2DA86B15" w14:textId="702A91B4" w:rsidR="006A1743" w:rsidRDefault="006A1743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</w:tbl>
    <w:p w14:paraId="30C9552A" w14:textId="3F0614A6" w:rsidR="00A15E1B" w:rsidRDefault="00A15E1B" w:rsidP="00A15E1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752FB4B" w14:textId="757F6806" w:rsidR="006A1743" w:rsidRDefault="006A1743" w:rsidP="00A15E1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3C6B115" w14:textId="77777777" w:rsidR="006A1743" w:rsidRDefault="006A1743" w:rsidP="00A15E1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4D22809B" w14:textId="5B180601" w:rsidR="00DB6E1E" w:rsidRDefault="00DB6E1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3AB479A" w14:textId="688432B1" w:rsidR="002C06EA" w:rsidRDefault="002C06EA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29995C1" w14:textId="4912E4B4" w:rsidR="006A1743" w:rsidRDefault="006A1743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74DCB430" w14:textId="51F99DBB" w:rsidR="006A1743" w:rsidRDefault="006A1743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7024F85B" w14:textId="77777777" w:rsidR="006A1743" w:rsidRDefault="006A1743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F7E0E5F" w14:textId="77777777" w:rsidR="0078741C" w:rsidRDefault="007874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523CAFB8" w14:textId="7D2E19E7" w:rsidR="00A15E1B" w:rsidRPr="00A4552B" w:rsidRDefault="00A15E1B" w:rsidP="00A4552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CA4C0FB" w14:textId="69DA133E" w:rsidR="00A15E1B" w:rsidRDefault="00A15E1B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E2127D5" w14:textId="09020F51" w:rsidR="00407924" w:rsidRDefault="00407924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F12507F" w14:textId="6CA6E935" w:rsidR="00407924" w:rsidRDefault="00407924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A4D849F" w14:textId="6AE5B707" w:rsidR="00407924" w:rsidRDefault="00407924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9AB7DA2" w14:textId="12FF6D85" w:rsidR="00407924" w:rsidRDefault="00407924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C194D99" w14:textId="21C2CEF6" w:rsidR="00407924" w:rsidRDefault="00407924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98A67E4" w14:textId="77777777" w:rsidR="00407924" w:rsidRDefault="00407924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7DBD8D74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0B0F071C" w:rsidR="00A11E57" w:rsidRPr="0017631D" w:rsidRDefault="005028DD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</w:rPr>
        <w:pict w14:anchorId="3FE68F2A">
          <v:shapetype id="_x0000_t202" coordsize="21600,21600" o:spt="202" path="m,l,21600r21600,l21600,xe">
            <v:stroke joinstyle="miter"/>
            <v:path gradientshapeok="t" o:connecttype="rect"/>
          </v:shapetype>
          <v:shape id="3 Cuadro de texto" o:spid="_x0000_s2050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<v:textbox>
              <w:txbxContent>
                <w:p w14:paraId="71F83B05" w14:textId="77777777" w:rsidR="001975D9" w:rsidRDefault="001975D9" w:rsidP="00A11E57"/>
                <w:p w14:paraId="11813F50" w14:textId="77777777" w:rsidR="001975D9" w:rsidRDefault="001975D9" w:rsidP="00A11E57"/>
                <w:p w14:paraId="2666A0BA" w14:textId="77777777" w:rsidR="001975D9" w:rsidRDefault="001975D9" w:rsidP="00A11E57"/>
                <w:p w14:paraId="4A30D00B" w14:textId="77777777" w:rsidR="001975D9" w:rsidRDefault="001975D9" w:rsidP="00A11E57"/>
                <w:p w14:paraId="4DAA12FB" w14:textId="77777777" w:rsidR="001975D9" w:rsidRDefault="001975D9" w:rsidP="00A11E57"/>
                <w:p w14:paraId="10A710FC" w14:textId="77777777" w:rsidR="001975D9" w:rsidRDefault="001975D9" w:rsidP="00A11E57"/>
                <w:p w14:paraId="7443594D" w14:textId="77777777" w:rsidR="001975D9" w:rsidRDefault="001975D9" w:rsidP="00A11E57"/>
                <w:p w14:paraId="56C5E34C" w14:textId="77777777" w:rsidR="001975D9" w:rsidRDefault="001975D9" w:rsidP="00A11E57"/>
                <w:p w14:paraId="00ADAC10" w14:textId="77777777" w:rsidR="001975D9" w:rsidRDefault="001975D9" w:rsidP="00A11E57"/>
              </w:txbxContent>
            </v:textbox>
          </v:shape>
        </w:pic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8B6A40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76D9BCAD" w:rsidR="001975D9" w:rsidRPr="0099430F" w:rsidRDefault="005028D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noProof/>
      </w:rPr>
      <w:pict w14:anchorId="1847000D">
        <v:shapetype id="_x0000_t202" coordsize="21600,21600" o:spt="202" path="m,l,21600r21600,l21600,xe">
          <v:stroke joinstyle="miter"/>
          <v:path gradientshapeok="t" o:connecttype="rect"/>
        </v:shapetype>
        <v:shape id="Cuadro de texto 70" o:spid="_x0000_s1029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<v:textbox>
            <w:txbxContent>
              <w:p w14:paraId="76276B60" w14:textId="77DC8887" w:rsidR="001975D9" w:rsidRDefault="001975D9">
                <w:r>
                  <w:rPr>
                    <w:rFonts w:ascii="Arial" w:hAnsi="Arial" w:cs="Arial"/>
                    <w:b/>
                    <w:bCs/>
                    <w:i/>
                    <w:iCs/>
                    <w:noProof/>
                    <w:sz w:val="24"/>
                    <w:szCs w:val="24"/>
                    <w:lang w:val="es-ES" w:eastAsia="es-ES"/>
                  </w:rPr>
                  <w:drawing>
                    <wp:inline distT="0" distB="0" distL="0" distR="0" wp14:anchorId="626EA27F" wp14:editId="3DF5AFF3">
                      <wp:extent cx="879475" cy="556115"/>
                      <wp:effectExtent l="0" t="0" r="0" b="0"/>
                      <wp:docPr id="66" name="Imagen 66" descr="Logotipo&#10;&#10;Descripción generada automáticament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6" name="Imagen 66" descr="Logotipo&#10;&#10;Descripción generada automáticamente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93520" cy="5649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 w14:anchorId="2F5E3FA7">
        <v:shape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<v:textbox>
            <w:txbxContent>
              <w:p w14:paraId="4AF1128C" w14:textId="77777777" w:rsidR="001975D9" w:rsidRPr="00A1245B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</w:rPr>
                </w:pPr>
              </w:p>
              <w:p w14:paraId="3164D580" w14:textId="5C6CCD9F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</w:pPr>
                <w:r w:rsidRPr="00D43D92"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  <w:t xml:space="preserve">PROGRAMA DE </w:t>
                </w:r>
                <w:r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  <w:t>PROFUNDIZACIÓN</w:t>
                </w:r>
              </w:p>
              <w:p w14:paraId="2622DBBB" w14:textId="2137753E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20"/>
                    <w:szCs w:val="20"/>
                    <w:lang w:val="es-ES"/>
                  </w:rPr>
                </w:pPr>
                <w:r w:rsidRPr="00D43D92">
                  <w:rPr>
                    <w:b/>
                    <w:bCs/>
                    <w:color w:val="222F28" w:themeColor="text2" w:themeShade="80"/>
                    <w:sz w:val="20"/>
                    <w:szCs w:val="20"/>
                    <w:lang w:val="es-ES"/>
                  </w:rPr>
                  <w:t>IES MARÍA CABEZA ARELLANO MARTÍNEZ</w:t>
                </w:r>
              </w:p>
              <w:p w14:paraId="0EFA265F" w14:textId="0DB99808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</w:pPr>
              </w:p>
            </w:txbxContent>
          </v:textbox>
        </v:shape>
      </w:pict>
    </w:r>
    <w:r w:rsidR="008B6A40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="001975D9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1975D9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1975D9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sz w:val="20"/>
        <w:lang w:val="es-ES_tradnl"/>
      </w:rPr>
      <w:tab/>
    </w:r>
    <w:r w:rsidR="001975D9"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8B6A40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9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6"/>
  </w:num>
  <w:num w:numId="5">
    <w:abstractNumId w:val="8"/>
  </w:num>
  <w:num w:numId="6">
    <w:abstractNumId w:val="4"/>
  </w:num>
  <w:num w:numId="7">
    <w:abstractNumId w:val="5"/>
  </w:num>
  <w:num w:numId="8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23AF6"/>
    <w:rsid w:val="000616B2"/>
    <w:rsid w:val="00061D5A"/>
    <w:rsid w:val="00085722"/>
    <w:rsid w:val="000A73A2"/>
    <w:rsid w:val="000B26C7"/>
    <w:rsid w:val="00111CAF"/>
    <w:rsid w:val="001221AC"/>
    <w:rsid w:val="0013697D"/>
    <w:rsid w:val="00141CBD"/>
    <w:rsid w:val="00175AAF"/>
    <w:rsid w:val="0019134E"/>
    <w:rsid w:val="0019160A"/>
    <w:rsid w:val="00195EAC"/>
    <w:rsid w:val="001975D9"/>
    <w:rsid w:val="001A4663"/>
    <w:rsid w:val="001A7639"/>
    <w:rsid w:val="00202B8D"/>
    <w:rsid w:val="00205DA9"/>
    <w:rsid w:val="00217DF3"/>
    <w:rsid w:val="00225A80"/>
    <w:rsid w:val="002A766B"/>
    <w:rsid w:val="002B0E3D"/>
    <w:rsid w:val="002B6950"/>
    <w:rsid w:val="002B7C02"/>
    <w:rsid w:val="002C06EA"/>
    <w:rsid w:val="00302AA4"/>
    <w:rsid w:val="00310A68"/>
    <w:rsid w:val="003308E2"/>
    <w:rsid w:val="00337812"/>
    <w:rsid w:val="00355042"/>
    <w:rsid w:val="00355BF4"/>
    <w:rsid w:val="003652ED"/>
    <w:rsid w:val="003A400C"/>
    <w:rsid w:val="003D2E80"/>
    <w:rsid w:val="003D746B"/>
    <w:rsid w:val="003D7D07"/>
    <w:rsid w:val="003E4138"/>
    <w:rsid w:val="003F10A6"/>
    <w:rsid w:val="00403036"/>
    <w:rsid w:val="00407924"/>
    <w:rsid w:val="00425DAA"/>
    <w:rsid w:val="00450522"/>
    <w:rsid w:val="004622B4"/>
    <w:rsid w:val="00473243"/>
    <w:rsid w:val="004744D8"/>
    <w:rsid w:val="00485361"/>
    <w:rsid w:val="004962EF"/>
    <w:rsid w:val="00496605"/>
    <w:rsid w:val="004A3537"/>
    <w:rsid w:val="004A582D"/>
    <w:rsid w:val="004B2A2A"/>
    <w:rsid w:val="004D4E2D"/>
    <w:rsid w:val="004F1B0A"/>
    <w:rsid w:val="004F66C2"/>
    <w:rsid w:val="005028DD"/>
    <w:rsid w:val="0051464F"/>
    <w:rsid w:val="0057750D"/>
    <w:rsid w:val="00592060"/>
    <w:rsid w:val="0059473B"/>
    <w:rsid w:val="00595B51"/>
    <w:rsid w:val="005A0B88"/>
    <w:rsid w:val="005A78E9"/>
    <w:rsid w:val="005E65DB"/>
    <w:rsid w:val="005E70A5"/>
    <w:rsid w:val="005F08DF"/>
    <w:rsid w:val="005F347C"/>
    <w:rsid w:val="005F420C"/>
    <w:rsid w:val="00654752"/>
    <w:rsid w:val="00655887"/>
    <w:rsid w:val="00665F11"/>
    <w:rsid w:val="00676084"/>
    <w:rsid w:val="00687615"/>
    <w:rsid w:val="00697039"/>
    <w:rsid w:val="006A1743"/>
    <w:rsid w:val="006A3B3A"/>
    <w:rsid w:val="006A53EF"/>
    <w:rsid w:val="006D6C60"/>
    <w:rsid w:val="006E0199"/>
    <w:rsid w:val="006F62A9"/>
    <w:rsid w:val="0078741C"/>
    <w:rsid w:val="00796A61"/>
    <w:rsid w:val="007C1584"/>
    <w:rsid w:val="007D036A"/>
    <w:rsid w:val="007F26E4"/>
    <w:rsid w:val="007F7CAE"/>
    <w:rsid w:val="008307CE"/>
    <w:rsid w:val="00834C8C"/>
    <w:rsid w:val="00850C45"/>
    <w:rsid w:val="0086131C"/>
    <w:rsid w:val="00866BA7"/>
    <w:rsid w:val="0088245B"/>
    <w:rsid w:val="00895DD5"/>
    <w:rsid w:val="008A303B"/>
    <w:rsid w:val="008B04C5"/>
    <w:rsid w:val="008B0F02"/>
    <w:rsid w:val="008B6A40"/>
    <w:rsid w:val="008B72D2"/>
    <w:rsid w:val="008D2870"/>
    <w:rsid w:val="008E3914"/>
    <w:rsid w:val="00902541"/>
    <w:rsid w:val="00920136"/>
    <w:rsid w:val="00975021"/>
    <w:rsid w:val="0099430F"/>
    <w:rsid w:val="009A4A8B"/>
    <w:rsid w:val="009B4485"/>
    <w:rsid w:val="009C3123"/>
    <w:rsid w:val="009C5FE0"/>
    <w:rsid w:val="009E6E35"/>
    <w:rsid w:val="009F35B5"/>
    <w:rsid w:val="00A11E57"/>
    <w:rsid w:val="00A1245B"/>
    <w:rsid w:val="00A1536E"/>
    <w:rsid w:val="00A15E1B"/>
    <w:rsid w:val="00A23FB2"/>
    <w:rsid w:val="00A31BD9"/>
    <w:rsid w:val="00A4552B"/>
    <w:rsid w:val="00A560F5"/>
    <w:rsid w:val="00A6143D"/>
    <w:rsid w:val="00A674C1"/>
    <w:rsid w:val="00A93359"/>
    <w:rsid w:val="00A9496D"/>
    <w:rsid w:val="00AD43B7"/>
    <w:rsid w:val="00B0729D"/>
    <w:rsid w:val="00B10C3F"/>
    <w:rsid w:val="00B34344"/>
    <w:rsid w:val="00B350B6"/>
    <w:rsid w:val="00B64538"/>
    <w:rsid w:val="00B74983"/>
    <w:rsid w:val="00B94D89"/>
    <w:rsid w:val="00BA59CB"/>
    <w:rsid w:val="00BC4E79"/>
    <w:rsid w:val="00BE0E8D"/>
    <w:rsid w:val="00BE1765"/>
    <w:rsid w:val="00BF0D4A"/>
    <w:rsid w:val="00BF1912"/>
    <w:rsid w:val="00C03354"/>
    <w:rsid w:val="00C06FDD"/>
    <w:rsid w:val="00C324B6"/>
    <w:rsid w:val="00C43EFA"/>
    <w:rsid w:val="00C620CA"/>
    <w:rsid w:val="00C725E8"/>
    <w:rsid w:val="00C73376"/>
    <w:rsid w:val="00C82473"/>
    <w:rsid w:val="00C868DA"/>
    <w:rsid w:val="00C91E25"/>
    <w:rsid w:val="00C97D45"/>
    <w:rsid w:val="00CB2218"/>
    <w:rsid w:val="00CC4C4F"/>
    <w:rsid w:val="00CD0CF2"/>
    <w:rsid w:val="00CD6F33"/>
    <w:rsid w:val="00CE3FFD"/>
    <w:rsid w:val="00CF53BF"/>
    <w:rsid w:val="00CF5FDA"/>
    <w:rsid w:val="00CF7025"/>
    <w:rsid w:val="00D24140"/>
    <w:rsid w:val="00D3637E"/>
    <w:rsid w:val="00D43D92"/>
    <w:rsid w:val="00D82BCA"/>
    <w:rsid w:val="00D833E3"/>
    <w:rsid w:val="00DB1C1F"/>
    <w:rsid w:val="00DB6E1E"/>
    <w:rsid w:val="00DF39FA"/>
    <w:rsid w:val="00E2109D"/>
    <w:rsid w:val="00E43079"/>
    <w:rsid w:val="00E47383"/>
    <w:rsid w:val="00E63ECC"/>
    <w:rsid w:val="00E803CF"/>
    <w:rsid w:val="00E81EE2"/>
    <w:rsid w:val="00EA27A1"/>
    <w:rsid w:val="00EB7E76"/>
    <w:rsid w:val="00ED43C6"/>
    <w:rsid w:val="00F011DD"/>
    <w:rsid w:val="00F10E24"/>
    <w:rsid w:val="00F47073"/>
    <w:rsid w:val="00F536F9"/>
    <w:rsid w:val="00F6789B"/>
    <w:rsid w:val="00F761AF"/>
    <w:rsid w:val="00F821F2"/>
    <w:rsid w:val="00F87616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061E57A4"/>
  <w15:docId w15:val="{D2181009-1AA7-4F7F-87E8-D7CE6F507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BF1912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Tablaconcuadrcula6concolores-nfasis2">
    <w:name w:val="Grid Table 6 Colorful Accent 2"/>
    <w:basedOn w:val="Tablanormal"/>
    <w:uiPriority w:val="51"/>
    <w:rsid w:val="00BF1912"/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../customXml/item2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26ACB"/>
    <w:rsid w:val="002E3E8C"/>
    <w:rsid w:val="005D47CC"/>
    <w:rsid w:val="006B7DC3"/>
    <w:rsid w:val="00CD7848"/>
    <w:rsid w:val="00CE47F2"/>
    <w:rsid w:val="00D0302A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2836</Words>
  <Characters>15603</Characters>
  <Application>Microsoft Office Word</Application>
  <DocSecurity>0</DocSecurity>
  <Lines>130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18403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subject/>
  <dc:creator>Lina Lucena</dc:creator>
  <cp:keywords/>
  <dc:description/>
  <cp:lastModifiedBy>MARTA GONZÁLEZ LÓPEZ</cp:lastModifiedBy>
  <cp:revision>2</cp:revision>
  <cp:lastPrinted>2020-06-18T16:12:00Z</cp:lastPrinted>
  <dcterms:created xsi:type="dcterms:W3CDTF">2022-01-17T12:58:00Z</dcterms:created>
  <dcterms:modified xsi:type="dcterms:W3CDTF">2022-01-17T12:58:00Z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