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8541D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808F6F" w14:textId="77777777" w:rsidR="00DA32AF" w:rsidRDefault="00DA32AF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8541DC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C7AA449" w14:textId="77777777" w:rsidR="00DA32AF" w:rsidRDefault="00DA32AF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8541DC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FC077EE" w14:textId="77777777" w:rsidR="00DA32AF" w:rsidRDefault="004C1975" w:rsidP="00DA32AF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DA32AF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25C5BD5B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F53D60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F53D60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F53D6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F53D6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F53D6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F53D60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F53D6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F53D6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F53D6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F53D60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F53D60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F53D60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F53D6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F53D60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F53D60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F53D60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F53D60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F53D60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F53D60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F53D6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F53D60" w14:paraId="069C2FB4" w14:textId="77777777" w:rsidTr="00F53D6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182EBC8" w14:textId="77777777" w:rsidR="00F53D60" w:rsidRDefault="00F53D60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8541D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8541D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8541DC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8541DC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F53D60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F53D60" w:rsidRPr="007C1584" w14:paraId="33A5977B" w14:textId="77777777" w:rsidTr="00F53D60">
        <w:tc>
          <w:tcPr>
            <w:tcW w:w="915" w:type="dxa"/>
            <w:shd w:val="clear" w:color="auto" w:fill="D6E3BC" w:themeFill="accent3" w:themeFillTint="66"/>
          </w:tcPr>
          <w:p w14:paraId="437D58E7" w14:textId="77777777" w:rsidR="00F53D60" w:rsidRDefault="00F53D6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3AC85D07" w14:textId="77777777" w:rsidR="00F53D60" w:rsidRDefault="00F53D60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8541D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14380F75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D3942" w14:paraId="5C77DC73" w14:textId="77777777" w:rsidTr="009F7592">
        <w:tc>
          <w:tcPr>
            <w:tcW w:w="710" w:type="dxa"/>
            <w:vMerge w:val="restart"/>
            <w:shd w:val="clear" w:color="auto" w:fill="FFFFCC"/>
            <w:textDirection w:val="btLr"/>
          </w:tcPr>
          <w:p w14:paraId="15CA6C8A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11B29811" w14:textId="77777777" w:rsidR="004D3942" w:rsidRDefault="004D394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0B8084EB" w14:textId="23531CB2" w:rsidR="004D3942" w:rsidRPr="008B4B63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</w:t>
            </w:r>
            <w:r w:rsidR="00F53D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</w:t>
            </w:r>
            <w:r w:rsidR="00973176">
              <w:rPr>
                <w:rFonts w:ascii="Century Gothic" w:hAnsi="Century Gothic" w:cs="Century Gothic"/>
                <w:b/>
                <w:bCs/>
                <w:color w:val="000000"/>
              </w:rPr>
              <w:t>1</w:t>
            </w:r>
            <w:r w:rsidR="00F53D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º </w:t>
            </w:r>
            <w:r w:rsidR="00973176">
              <w:rPr>
                <w:rFonts w:ascii="Century Gothic" w:hAnsi="Century Gothic" w:cs="Century Gothic"/>
                <w:b/>
                <w:bCs/>
                <w:color w:val="000000"/>
              </w:rPr>
              <w:t>Bac</w:t>
            </w:r>
            <w:r w:rsidR="008541DC">
              <w:rPr>
                <w:rFonts w:ascii="Century Gothic" w:hAnsi="Century Gothic" w:cs="Century Gothic"/>
                <w:b/>
                <w:bCs/>
                <w:color w:val="000000"/>
              </w:rPr>
              <w:t xml:space="preserve"> Humanidades y CCSS</w:t>
            </w:r>
          </w:p>
        </w:tc>
      </w:tr>
      <w:tr w:rsidR="004D3942" w14:paraId="71F8ACC8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7D5100A4" w14:textId="77777777" w:rsidR="004D3942" w:rsidRDefault="004D3942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27927DC1" w14:textId="77777777" w:rsidR="004D3942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39EF176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46280EC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D3942" w14:paraId="3A854E4D" w14:textId="77777777" w:rsidTr="009F7592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6C0966B2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3FB5A630" w14:textId="77777777" w:rsidR="004D3942" w:rsidRDefault="004D39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36B54C17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6434E139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5BB143DD" w14:textId="77777777" w:rsidR="004D3942" w:rsidRPr="004F31D1" w:rsidRDefault="004D394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C2260" w14:paraId="04DD80AD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2719B1B9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FC3C034" w14:textId="09FA0380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1.1 Emplear algunas estrategias y herramientas, incluidas las digitales, en la resolución de problemas de la vida cotidiana y de las ciencias sociales, valorando su eficiencia en cada caso.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3B154FF" w14:textId="77777777" w:rsidR="003C2260" w:rsidRPr="004F31D1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51686C4" w14:textId="77777777" w:rsidR="003C2260" w:rsidRPr="004F31D1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C3CD5A9" w14:textId="77777777" w:rsidR="003C2260" w:rsidRPr="004F31D1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5886D026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409E1CE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CC6A7C7" w14:textId="001BED64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1.2 Obtener todas las posibles soluciones matemáticas de problemas de la vida cotidiana y de las ciencias sociales, usando la estrategia de resolución más apropiada y describiendo el procedimiento realizado.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C1F2E1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3374BE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4B67647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0C9C5BC2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46EC193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A915EC0" w14:textId="4F86FBD8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2.1 Comprobar la validez matemática de las posibles soluciones de un problema e interpretarlas, utilizando el razonamiento y la argumentación.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65ECD5E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49D7A75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713B579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6FC21CDB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6578C690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5667F24" w14:textId="717929CC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2.2 Seleccionar la solución más adecuada de un problema en función del contexto: de sostenibilidad, de consumo responsable, equidad, etc., usando el razonamiento y la argumentación.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828797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3C7DD70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586CF0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3E8C6813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4D9F66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8CF4043" w14:textId="299AA398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3.1 Adquirir nuevo conocimiento matemático mediante la formulación de conjeturas y de la formulación y reformulación de problemas de forma guiada.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01E1189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3783E6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26FFCDF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18CFF0F2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2B816C5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F26B587" w14:textId="5DB1D60B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3.2 Emplear herramientas tecnológicas adecuadas en la formulación o investigación de conjeturas o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B0EC70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0F6EA6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4B8A6EF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31F1DE41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7C5B2703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4FF499A5" w14:textId="5BB71FB6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4.1 Interpretar, modelizar y resolver situaciones problematizadas de la vida cotidiana y de las ciencias sociales, utilizando el pensamiento computacional, modificando, creando y generalizando algoritmos.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5B73D0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1AC6F6A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F3AE863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192DA6B2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26E8379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35AA26E7" w14:textId="43997709" w:rsidR="003C2260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5.1 Manifestar una visión matemática integrada, investigando y conectando las diferentes ideas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BA32D7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E149F0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826879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EE9CA5E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760BC8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252D53EC" w14:textId="183E7D3D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5.2 Resolver problemas, estableciendo y aplicando conexiones entre las diferentes ideas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6F9462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404E93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B747CF0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4C543ED7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6A05676A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6C5D43AB" w14:textId="3EF831C2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6.1 Resolver problemas en situaciones diversas, utilizando procesos matemáticos, estableciendo y aplicando conexiones entre el mundo real, otras áreas de conocimiento y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0F9E21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D64816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3C5F4F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18DB55AA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56FB890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AC4EA53" w14:textId="3AFA257D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6.2 Analizar la aportación de las matemáticas al progreso de la humanidad, reflexionando sobre su contribución en la propuesta de soluciones a situaciones complejas y a los restos en las ciencias sociales que se plantean.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F5E33A4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BEFEAF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5E164ED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6A1A217C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3172202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247E690" w14:textId="0F57C0FC" w:rsidR="003C2260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7.1 Representar ideas matemáticas, estructurando diferentes razonamientos matemáticos y seleccionando las tecnologías más adecuadas.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B64E1D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0839433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17D539E1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F80A050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7838D7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5CD67B32" w14:textId="133A3B3B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7.2 Seleccionar y utilizar diversas formas de representación, valorando su utilidad para compartir información.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B41281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DAD09D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72609D54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636D3CB9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0493268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1C3AFB6A" w14:textId="7CBB58C0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8.1 Mostrar organización al comunicar las ideas matemáticas, empleando el soporte, la terminología y el rigor apropiados.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DCBE594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323330F7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70EA312B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3328E3BB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70BF7A0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7CB8F278" w14:textId="49337606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8.2 Reconocer y emplear el lenguaje matemático en diferentes contextos, comunicando la información con precisión y rigor.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5E3AF21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1665FFA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620D4BFC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5F418D0C" w14:textId="77777777" w:rsidTr="008541D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42B546F7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FCEA"/>
          </w:tcPr>
          <w:p w14:paraId="3F7036E4" w14:textId="2114B661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9.1 Afrontar las situaciones de incertidumbre, identificando y gestionando emociones y aceptando y aprendiendo del error como parte del proceso de aprendizaje de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4EF69567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64CE82AF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61784D7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60E3A39" w14:textId="77777777" w:rsidTr="008541D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70CD00FD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03ABDEE1" w14:textId="4E1B58B2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9.2 Mostrar una actitud positiva y perseverante aceptando y aprendiendo de la crítica razonada al hacer frente a las diferentes situaciones de aprendizaje de las matemáticas.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7391FFA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430A9AEA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08E5E1A5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C2260" w14:paraId="7BFE54A7" w14:textId="77777777" w:rsidTr="0001363C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BFCEA"/>
              </w:tcPr>
              <w:p w14:paraId="1ADCA142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FCEA"/>
          </w:tcPr>
          <w:p w14:paraId="1D2320E5" w14:textId="287643F0" w:rsidR="003C2260" w:rsidRPr="00A04BEA" w:rsidRDefault="008541DC" w:rsidP="003C2260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t>9.3 Participar en tareas matemáticas de forma activa en equipos heterogéneos, respetando las emociones y experiencias de las y los demás, escuchando su razonamiento, identificando las habilidades sociales más propicias y fomentando el bienestar grupal y las relaciones saludables.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67B1A258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BFCEA"/>
              </w:tcPr>
              <w:p w14:paraId="24ADE9CE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BFCEA"/>
              </w:tcPr>
              <w:p w14:paraId="3EEF4386" w14:textId="77777777" w:rsidR="003C2260" w:rsidRDefault="003C2260" w:rsidP="003C226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188692D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937A537" w14:textId="36C9D57F" w:rsidR="008541DC" w:rsidRDefault="008541D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102A8C" w14:textId="1F3D2CA8" w:rsidR="008541DC" w:rsidRDefault="008541D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E6DCCF" w14:textId="77777777" w:rsidR="008541DC" w:rsidRPr="00301422" w:rsidRDefault="008541DC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4051F01F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1BB1B862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BFB5083" w14:textId="434C5AF3" w:rsidR="008541DC" w:rsidRDefault="008541D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4A004E" w14:textId="28FA9CFC" w:rsidR="008541DC" w:rsidRDefault="008541D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165318F" w14:textId="122B15C4" w:rsidR="008541DC" w:rsidRDefault="008541D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EEB960" w14:textId="764A620D" w:rsidR="008541DC" w:rsidRDefault="008541D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A0862F" w14:textId="0F487D7D" w:rsidR="008541DC" w:rsidRDefault="008541D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02D1AA" w14:textId="66325BDE" w:rsidR="008541DC" w:rsidRDefault="008541D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FB5041" w14:textId="2842AA14" w:rsidR="008541DC" w:rsidRDefault="008541D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837A4A" w14:textId="6EF7251F" w:rsidR="008541DC" w:rsidRDefault="008541D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5817F7" w14:textId="409C2264" w:rsidR="008541DC" w:rsidRDefault="008541D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E030FE" w14:textId="77777777" w:rsidR="008541DC" w:rsidRDefault="008541D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F536FE7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3C451DE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D85AA6F" w14:textId="77777777" w:rsidR="008541DC" w:rsidRDefault="008541DC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2AE399DE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1BE836AC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6862FDD" w14:textId="54E700C8" w:rsidR="008541DC" w:rsidRDefault="008541D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15EE25" w14:textId="0D5DD417" w:rsidR="008541DC" w:rsidRDefault="008541D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9E373E" w14:textId="77777777" w:rsidR="008541DC" w:rsidRPr="0060453C" w:rsidRDefault="008541D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09305D6C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6F6D89B1" w14:textId="77777777" w:rsidR="008541DC" w:rsidRDefault="008541D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66D07944" w14:textId="77777777" w:rsidR="008541DC" w:rsidRDefault="008541DC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8442C76" w14:textId="5848401D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47BA2AE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C0CB08A" w14:textId="1DDD890F" w:rsidR="008541DC" w:rsidRDefault="008541D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6DFBFA4" w14:textId="77777777" w:rsidR="008541DC" w:rsidRDefault="008541D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3601F6E" w14:textId="6B33E7D1" w:rsidR="005A208C" w:rsidRPr="00CD5DDB" w:rsidRDefault="004C1975" w:rsidP="00947395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5A208C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8541DC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541DC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8541DC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8541D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541DC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8541D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210298">
    <w:abstractNumId w:val="0"/>
  </w:num>
  <w:num w:numId="2" w16cid:durableId="691536795">
    <w:abstractNumId w:val="8"/>
  </w:num>
  <w:num w:numId="3" w16cid:durableId="1739787411">
    <w:abstractNumId w:val="4"/>
  </w:num>
  <w:num w:numId="4" w16cid:durableId="182281165">
    <w:abstractNumId w:val="3"/>
  </w:num>
  <w:num w:numId="5" w16cid:durableId="2010325080">
    <w:abstractNumId w:val="5"/>
  </w:num>
  <w:num w:numId="6" w16cid:durableId="918556665">
    <w:abstractNumId w:val="7"/>
  </w:num>
  <w:num w:numId="7" w16cid:durableId="1221478693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1363C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E436D"/>
    <w:rsid w:val="00202B8D"/>
    <w:rsid w:val="00254BDB"/>
    <w:rsid w:val="002B0E3D"/>
    <w:rsid w:val="002D7CA8"/>
    <w:rsid w:val="00301422"/>
    <w:rsid w:val="00302AA4"/>
    <w:rsid w:val="00324D59"/>
    <w:rsid w:val="00364669"/>
    <w:rsid w:val="003A400C"/>
    <w:rsid w:val="003C2260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C585E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D103B"/>
    <w:rsid w:val="005E334E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541DC"/>
    <w:rsid w:val="008B4B63"/>
    <w:rsid w:val="008B72D2"/>
    <w:rsid w:val="00907A96"/>
    <w:rsid w:val="00947395"/>
    <w:rsid w:val="00973176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BE472E"/>
    <w:rsid w:val="00C03354"/>
    <w:rsid w:val="00C324B6"/>
    <w:rsid w:val="00C760A9"/>
    <w:rsid w:val="00C868DA"/>
    <w:rsid w:val="00C97D45"/>
    <w:rsid w:val="00CC6C6B"/>
    <w:rsid w:val="00CD0CF2"/>
    <w:rsid w:val="00CD5DDB"/>
    <w:rsid w:val="00CE3FFD"/>
    <w:rsid w:val="00CF7025"/>
    <w:rsid w:val="00D05F22"/>
    <w:rsid w:val="00D34F48"/>
    <w:rsid w:val="00D3637E"/>
    <w:rsid w:val="00DA32AF"/>
    <w:rsid w:val="00DB1C1F"/>
    <w:rsid w:val="00DB7F63"/>
    <w:rsid w:val="00DF39FA"/>
    <w:rsid w:val="00ED43C6"/>
    <w:rsid w:val="00F011DD"/>
    <w:rsid w:val="00F10E24"/>
    <w:rsid w:val="00F47073"/>
    <w:rsid w:val="00F53D60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BC643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BC643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434A8A"/>
    <w:rsid w:val="00903B03"/>
    <w:rsid w:val="00BC6437"/>
    <w:rsid w:val="00BD64B2"/>
    <w:rsid w:val="00D9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1806</Words>
  <Characters>9935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2022-11-14T08:20:00Z</dcterms:created>
  <dcterms:modified xsi:type="dcterms:W3CDTF">2022-11-14T08:20:00Z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