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37D69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34BF77F0" w:rsidR="004C1975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37D69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52B9B57" w14:textId="77777777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37D69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DDA43B1" w14:textId="683F5869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96384DE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050F2D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050F2D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050F2D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050F2D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050F2D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050F2D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050F2D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050F2D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050F2D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050F2D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050F2D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050F2D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050F2D" w14:paraId="125E2059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2D402F2A" w14:textId="77777777" w:rsidR="00050F2D" w:rsidRDefault="00050F2D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37D6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37D6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37D6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37D69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050F2D" w:rsidRPr="007C1584" w14:paraId="1A2648BB" w14:textId="77777777" w:rsidTr="00050F2D">
        <w:tc>
          <w:tcPr>
            <w:tcW w:w="915" w:type="dxa"/>
            <w:shd w:val="clear" w:color="auto" w:fill="D6E3BC" w:themeFill="accent3" w:themeFillTint="66"/>
          </w:tcPr>
          <w:p w14:paraId="02BA13B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3792E9F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37D6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3F1675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2E8D758D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  <w:r w:rsidR="00E5299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</w:t>
            </w:r>
            <w:r w:rsidR="00137D69">
              <w:rPr>
                <w:rFonts w:ascii="Century Gothic" w:hAnsi="Century Gothic" w:cs="Century Gothic"/>
                <w:b/>
                <w:bCs/>
                <w:color w:val="000000"/>
              </w:rPr>
              <w:t>3</w:t>
            </w:r>
            <w:r w:rsidR="00E52996">
              <w:rPr>
                <w:rFonts w:ascii="Century Gothic" w:hAnsi="Century Gothic" w:cs="Century Gothic"/>
                <w:b/>
                <w:bCs/>
                <w:color w:val="000000"/>
              </w:rPr>
              <w:t xml:space="preserve">º ESO </w:t>
            </w:r>
            <w:r w:rsidR="00137D69">
              <w:rPr>
                <w:rFonts w:ascii="Century Gothic" w:hAnsi="Century Gothic" w:cs="Century Gothic"/>
                <w:b/>
                <w:bCs/>
                <w:color w:val="000000"/>
              </w:rPr>
              <w:t>DIVERSIFICACIÓN</w:t>
            </w:r>
          </w:p>
        </w:tc>
      </w:tr>
      <w:tr w:rsidR="00947395" w14:paraId="18812328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F1675" w14:paraId="22F32692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86F6F7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61336A3" w14:textId="5BA29C39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Reconocer las lenguas de España y alguna de las variedades dialectales, especialmente la modalidad lingüística andaluza, contrastando sus diferencias y actuando de forma empática y respetuosa hacia los hablantes de cualquier lengua extranjera, en situaciones interculturales, tendiendo vínculos interculturales, eliminando los prejuicios y fomentando la convivencia.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23FD55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1BA71DC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8AEBF71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237906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51B84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BBDF8A6" w14:textId="2742B859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Utilizar la lengua propia y la extranjera para desarrollar una actitud de respeto, aceptando la diversidad lingüística como fuente de cultura y enriquecimiento personal, aplicando, a través de su uso, estrategias para comprender la diversidad lingüística como instrumento de intercambio cultural, respetando los principios de justicia, equidad e igualdad.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1F8F8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6824B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15558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E92EDCC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8AAC79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AB87494" w14:textId="4511AB7C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Comprender el sentido global del texto en función de las necesidades comunicativas y la intención del emisor en textos orales, escritos y multimodales sobre temas frecuentes y de la vida cotidiana, en lengua castellana y en lengua extranjera, así como en soportes analógicos y digitales, interpretando elementos no verbales y avanzando progresivamente hacia destrezas de comprensión e interpretación más complejas en lengua castellana.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15D217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CDA9C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9B0615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62FC6AF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5B95E8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36B924B" w14:textId="445E5B11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Interpretar y valorar el contenido de los textos orales, escritos y multimodales de manera progresivamente autónoma tanto en lengua castellana como en lengua extranjera, relacionándolos con temas de relevancia social, relaciones interpersonales y de los medios de comunicación, valorando en lengua castellana la idoneidad del canal y los procedimientos para evitar la manipulación y la desinformación.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D824C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F06F45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8D809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ACFAFB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8A064B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C458CCA" w14:textId="1F181EB8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Realizar narraciones y exposiciones sencillas en lengua castellana, así como pequeños textos orales, escritos y multimodales en lengua extranjera, atendiendo a los diversos géneros discursivos, con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coherencia y corrección, usando elementos verbales y no verbales y diferentes soportes, atendiendo a la situación comunicativa.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336EAF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CE0C77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6501F5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8963E7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C94C8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2CFAE13" w14:textId="5C1B5B7F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Planificar y participar de manera activa en interacciones orales sencillas tanto en lengua castellana como en lengua extranjera, de forma individual y grupal, atendiendo a la escucha activa y a la cooperación conversacional, apoyándose en recursos tales como la repetición, el ritmo o el lenguaje no verbal, aumentando progresivamente la dificultad y desarrollando destrezas que permitan hacer comparaciones, resúmenes y finalizar la comunicación de forma correcta.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455FF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232ABB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CF25AE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226A0E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6E6257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637BA04" w14:textId="16A2F4CA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Comprender el sentido global, la estructura, la información más relevante y la intención del emisor de textos escritos y multimodales sencillos de diferentes ámbitos en lengua castellana, así como comprender progresivamente textos breves y sencillos en lengua extranjera sobre temas frecuentes y cotidianos, de relevancia personal y próximos a su experiencia, propios de los ámbitos de las relaciones interpersonales, del aprendizaje, de los medios de comunicación y de la ficción expresados de forma clara y en la lengua estándar.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2E8146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C6485D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77081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5D2B02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F80E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D5791E8" w14:textId="170493BC" w:rsidR="003F1675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4.2. Valorar de manera progresivamente autónoma la forma y el contenido de textos escritos y multimodales sencillos en lengua </w:t>
            </w: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castellana y en lengua extranjera evaluando su calidad, fiabilidad e idoneidad del canal utilizado, así como la eficacia de los procedimientos comunicativos empleados y aplicar las estrategias y conocimientos más adecuados en situaciones comunicativas cotidianas para comprender el sentido general, la información esencial.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3855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E8DF42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6DD60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05C7331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EBBAF5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1417B49" w14:textId="0AE34EF5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Planificar la redacción de textos escritos y multimodales sencillos en lengua castellana, atendiendo a la situación comunicativa, destinatario; redactar borradores y revisarlos con ayuda del diálogo entre iguales e instrumentos de consulta; y presentar un texto final progresivamente coherente, cohesionado y con el registro adecuado; así como en lengua extranjera, de manera cada vez más autónoma, organizar y redactar textos breves, sencillos y comprensibles adecuados a la situación comunicativa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propuesta, sobre asuntos cotidianos y frecuentes de relevancia para el alumnado y próximos a su experiencia.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2376A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8C14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004DE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548A757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46001D8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D79768C" w14:textId="15D2EDCF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Organizar e incorporar procedimientos básicos para planificar, producir y revisar textos escritos en lengua castellana, atendiendo a aspectos discursivos, lingüísticos y de estilo, con precisión léxica y corrección ortográfica y gramatical de manera que sean comprensibles, coherentes y adecuados a las intenciones comunicativas, las características contextuales y la tipología textual, usando con ayuda los recursos físicos o digitales más adecuados en función de la tarea y las necesidades de cada momento e incorporando y utilizando adecuadamente términos, conceptos y acontecimientos relacionados con geografía, la historia y otras disciplinas de las ciencias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7C59CA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1834B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2AB669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FB7829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C9E15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1D7023B" w14:textId="70C07B3C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Buscar y seleccionar información mediante la consulta de diferentes fuentes, desarrollando progresivamente estrategias de búsqueda, selección y tratamiento de información relativas a procesos y acontecimientos relevantes del presente y del pasado; así como identificar, valorar y mostrar interés por los principales problemas que afectan a la sociedad, adoptando una posición crítica hacia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07D3E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FCC7B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2B25D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1334B5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E1A43F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0ADEB10" w14:textId="012FAA1F" w:rsidR="003F1675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Organizar progresivamente la información de diferentes fuentes relativas a procesos y acontecimientos relevantes del presente y del pasado y reelaborarla en diferentes tipos de textos integrando y presentando contenidos propios en forma de esquemas, tablas informativas y otros tipos de formatos mediante el desarrollo de estrategias de búsqueda, selección y tratamiento de información y elaborando trabajos de investigación de manera dirigida en diferentes soportes sobre diversos temas de interés académico, personal o social a partir de la información seleccionada.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B1FB5B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A8B968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819CF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4A0F6A4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7DD23B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9AEF8CC" w14:textId="4F831F4B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Conocer, valorar y saber interpretar obras de distintas manifestaciones artísticas, tanto nacionales como universales, configurando de forma progresiva un itinerario lector, para fomentar la empatía y el respeto en situaciones interculturales.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8B662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6D9C66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B9DED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1895615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22F8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E9F4C05" w14:textId="5F6399CD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Reflexionar sobre las semejanzas y diferencias entre lenguas, manifestaciones artísticas y culturales, con el fin de mejorar situaciones comunicativas orales y escritas, y fomentar la convivencia y la cooperación.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3451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21A306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1BF436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48435C8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CB815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D249AF1" w14:textId="59EA3AD8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7.3. Identificar e interpretar la conexión de España y Andalucía con los grandes procesos históricos, de las épocas Antigua, Medieval y Moderna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058C42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869D34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5EDB0CB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AFB25F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F0FF6F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62C749D" w14:textId="77777777" w:rsidR="00137D69" w:rsidRPr="00137D69" w:rsidRDefault="00137D69" w:rsidP="00137D69">
            <w:pPr>
              <w:pStyle w:val="Default"/>
              <w:jc w:val="both"/>
              <w:rPr>
                <w:sz w:val="20"/>
                <w:szCs w:val="20"/>
              </w:rPr>
            </w:pPr>
            <w:r w:rsidRPr="00137D69">
              <w:rPr>
                <w:sz w:val="20"/>
                <w:szCs w:val="20"/>
              </w:rPr>
              <w:t xml:space="preserve">8.1. Revisar los propios textos, orales y escritos, en lengua castellana y en lengua extranjera, reflexionando sobre su funcionamiento, con el fin de mejorar las situaciones comunicativas cotidianas. </w:t>
            </w:r>
          </w:p>
          <w:p w14:paraId="12819216" w14:textId="2943784E" w:rsidR="003F1675" w:rsidRPr="00137D69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FCE064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DD277D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E4BCA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64C5B26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B5AE48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8FE700D" w14:textId="46FDDBA2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Utilizar un metalenguaje específico, en lengua castellana y en lengua extranjera, para explicar la interrelación entre el propósito comunicativo y las elecciones lingüísticas en situaciones comunicativas cotidianas, consultando diccionarios, manuales y gramáticas.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41D8E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CF252F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764EFB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0D533A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A51B8C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C2A09B3" w14:textId="72A95FE2" w:rsidR="003F1675" w:rsidRPr="00A04BEA" w:rsidRDefault="00137D69" w:rsidP="00137D6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Identificar y registrar los progresos y dificultades de aprendizaje, a nivel oral y escrito, en lengua castellana y en lengua extranjera, realizando actividades de autoevaluación y coevaluación como las propuestas en el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Portfolio</w:t>
            </w:r>
            <w:proofErr w:type="gramEnd"/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Europeo de las Lenguas (PLE), en un soporte analógico o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3C2F15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8B1843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D2A74F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55FB5A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2BF31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719E71D" w14:textId="28F1C2B0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9.1. Identificar e interpretar los mecanismos que han regulado la convivencia y la vida en común a lo largo de la historia, destacando las actitudes pacíficas y tolerantes que favorecen la convivencia democrática.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C425F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F24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CC10EB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C3E3426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3C9136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3FA0553" w14:textId="48EAEBD2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9.2. Conocer e iniciar la aplicación de estrategias comunicativas variadas que ayuden a facilitar la comprensión, explicación y producción de mensajes que respeten los derechos humanos, la igualdad y un uso no discriminatorio de las lenguas, en el ámbito educativo.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9AB0F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288275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C5A38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21E0933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96358D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35505EE" w14:textId="4C059707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10.1. Identificar y analizar el entorno desde una perspectiva sistémica e integradora, a través del concepto de paisaje y sus elementos, y de la evolución de los ciclos demográficos.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FD147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AB714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C8E173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CC147D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553D06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B6EE851" w14:textId="48889EE8" w:rsidR="003F1675" w:rsidRPr="00A04BEA" w:rsidRDefault="00137D69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7D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10.2. Conocer y promover actitudes de defensa, protección, conservación y mejora del entorno, fomentando alternativas saludables, sostenibles, enriquecedoras y respetuosas.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8D350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DC9FFB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96402C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43AB9E55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7147564" w14:textId="0809104D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C3134B" w14:textId="77777777" w:rsidR="00137D69" w:rsidRDefault="00137D69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66E86F84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0B1442" w14:textId="0A152B1B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23597D" w14:textId="0C2CF079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120030" w14:textId="549E0E0C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8DCFAE" w14:textId="31652093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9F837E" w14:textId="75843550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8E154" w14:textId="77777777" w:rsidR="003F1675" w:rsidRPr="0060453C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59445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6A0462E" w14:textId="3DB11493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D6F1847" w14:textId="77777777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3A034392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A440178" w14:textId="0DF932B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C1C1D7B" w14:textId="4DA3C097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203095" w14:textId="53F481CB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243564" w14:textId="162125B5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B04535" w14:textId="555BBB6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20EC7" w14:textId="0A6DBB64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EBAAFAA" w14:textId="4AF1D969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2E6404" w14:textId="7DBFC33E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40B220E7" w14:textId="77777777" w:rsidR="003F1675" w:rsidRPr="00CD5DDB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3F1675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37D69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18" name="Imagen 18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18" name="Imagen 18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37D69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14" name="Imagen 14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15" name="Imagen 1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16" name="Imagen 16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19" name="Imagen 19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19" name="Imagen 19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17" name="Imagen 1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37D69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37D6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37D69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37D6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082193">
    <w:abstractNumId w:val="0"/>
  </w:num>
  <w:num w:numId="2" w16cid:durableId="837504751">
    <w:abstractNumId w:val="8"/>
  </w:num>
  <w:num w:numId="3" w16cid:durableId="326132429">
    <w:abstractNumId w:val="4"/>
  </w:num>
  <w:num w:numId="4" w16cid:durableId="489636565">
    <w:abstractNumId w:val="3"/>
  </w:num>
  <w:num w:numId="5" w16cid:durableId="471411308">
    <w:abstractNumId w:val="5"/>
  </w:num>
  <w:num w:numId="6" w16cid:durableId="908685461">
    <w:abstractNumId w:val="7"/>
  </w:num>
  <w:num w:numId="7" w16cid:durableId="191674384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0F2D"/>
    <w:rsid w:val="000611F8"/>
    <w:rsid w:val="000616B2"/>
    <w:rsid w:val="00061D5A"/>
    <w:rsid w:val="000A73A2"/>
    <w:rsid w:val="00111CAF"/>
    <w:rsid w:val="00123465"/>
    <w:rsid w:val="0013697D"/>
    <w:rsid w:val="00137D69"/>
    <w:rsid w:val="00141CBD"/>
    <w:rsid w:val="00175AAF"/>
    <w:rsid w:val="00202B8D"/>
    <w:rsid w:val="00254BDB"/>
    <w:rsid w:val="002B0E3D"/>
    <w:rsid w:val="002D7CA8"/>
    <w:rsid w:val="00301422"/>
    <w:rsid w:val="00302AA4"/>
    <w:rsid w:val="0032416F"/>
    <w:rsid w:val="00324D59"/>
    <w:rsid w:val="00380502"/>
    <w:rsid w:val="003A400C"/>
    <w:rsid w:val="003E4138"/>
    <w:rsid w:val="003F10A6"/>
    <w:rsid w:val="003F1675"/>
    <w:rsid w:val="00403036"/>
    <w:rsid w:val="00412D86"/>
    <w:rsid w:val="00414C1D"/>
    <w:rsid w:val="00450522"/>
    <w:rsid w:val="00473F83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572F4"/>
    <w:rsid w:val="00B64538"/>
    <w:rsid w:val="00BC4E79"/>
    <w:rsid w:val="00BE0E8D"/>
    <w:rsid w:val="00BE1765"/>
    <w:rsid w:val="00C03354"/>
    <w:rsid w:val="00C03462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52996"/>
    <w:rsid w:val="00ED43C6"/>
    <w:rsid w:val="00F011DD"/>
    <w:rsid w:val="00F05030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2576</Words>
  <Characters>14172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2022-11-13T19:15:00Z</dcterms:created>
  <dcterms:modified xsi:type="dcterms:W3CDTF">2022-11-13T19:15:00Z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