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B356B8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19C1D799" w14:textId="77777777" w:rsidR="00C25CE1" w:rsidRDefault="00C25CE1" w:rsidP="00C25CE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C25CE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B356B8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64799D92" w14:textId="77777777" w:rsidR="00C25CE1" w:rsidRDefault="00C25CE1" w:rsidP="00C25CE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C25CE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B356B8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7BE4EAE7" w14:textId="77777777" w:rsidR="00C25CE1" w:rsidRDefault="004C1975" w:rsidP="00C25CE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C25CE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181494E2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6B0106">
        <w:tc>
          <w:tcPr>
            <w:tcW w:w="291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6B0106">
        <w:trPr>
          <w:trHeight w:val="96"/>
        </w:trPr>
        <w:tc>
          <w:tcPr>
            <w:tcW w:w="2912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6B0106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6B0106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6B0106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6B0106">
        <w:trPr>
          <w:trHeight w:val="102"/>
        </w:trPr>
        <w:tc>
          <w:tcPr>
            <w:tcW w:w="2912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274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277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6B0106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6B0106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6B0106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6B0106">
        <w:tc>
          <w:tcPr>
            <w:tcW w:w="2345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195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568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355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6B0106">
        <w:tc>
          <w:tcPr>
            <w:tcW w:w="2345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195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568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355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6B0106">
        <w:tc>
          <w:tcPr>
            <w:tcW w:w="946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6B0106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6B0106">
        <w:trPr>
          <w:trHeight w:val="472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6B0106">
        <w:trPr>
          <w:trHeight w:val="420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CDCB4AF" w14:textId="77777777" w:rsidTr="006B0106">
        <w:trPr>
          <w:trHeight w:val="41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6B0106">
        <w:trPr>
          <w:trHeight w:val="411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6B0106">
        <w:trPr>
          <w:trHeight w:val="41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6B0106">
        <w:trPr>
          <w:trHeight w:val="40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6B0106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  <w:tr w:rsidR="006B0106" w14:paraId="5DACD0CF" w14:textId="77777777" w:rsidTr="006B0106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C636F2D" w14:textId="77777777" w:rsidR="006B0106" w:rsidRDefault="006B0106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B356B8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B356B8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B356B8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B356B8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6B0106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6B0106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1F7B7D35" w14:textId="77777777" w:rsidTr="006B0106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6B0106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6B0106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6B0106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6B0106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6B0106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6B0106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6B0106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6B0106" w:rsidRPr="007C1584" w14:paraId="401C06B9" w14:textId="77777777" w:rsidTr="006B0106">
        <w:tc>
          <w:tcPr>
            <w:tcW w:w="915" w:type="dxa"/>
            <w:shd w:val="clear" w:color="auto" w:fill="D6E3BC" w:themeFill="accent3" w:themeFillTint="66"/>
          </w:tcPr>
          <w:p w14:paraId="0BFB7252" w14:textId="77777777" w:rsidR="006B0106" w:rsidRDefault="006B0106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936" w:type="dxa"/>
            <w:shd w:val="clear" w:color="auto" w:fill="D6E3BC" w:themeFill="accent3" w:themeFillTint="66"/>
          </w:tcPr>
          <w:p w14:paraId="485D5894" w14:textId="77777777" w:rsidR="006B0106" w:rsidRDefault="006B0106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B356B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B356B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B356B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B356B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B356B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B356B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B356B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B356B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B356B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B356B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B356B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B356B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B356B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B356B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B356B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B356B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B356B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B356B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B356B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77777777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B58578F" w14:textId="77777777" w:rsidR="00CD5DDB" w:rsidRDefault="00CD5DDB" w:rsidP="00CD5DDB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0611F8" w14:paraId="06FE8CF5" w14:textId="77777777" w:rsidTr="009F7592">
        <w:tc>
          <w:tcPr>
            <w:tcW w:w="710" w:type="dxa"/>
            <w:vMerge w:val="restart"/>
            <w:shd w:val="clear" w:color="auto" w:fill="B6DDE8" w:themeFill="accent5" w:themeFillTint="66"/>
            <w:textDirection w:val="btLr"/>
          </w:tcPr>
          <w:p w14:paraId="544D2A2A" w14:textId="77777777" w:rsidR="000611F8" w:rsidRDefault="000611F8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 w:rsidRPr="004F31D1"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</w:t>
            </w: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 xml:space="preserve"> a</w:t>
            </w:r>
          </w:p>
          <w:p w14:paraId="2F5762AD" w14:textId="77777777" w:rsidR="000611F8" w:rsidRDefault="000611F8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shd w:val="clear" w:color="auto" w:fill="31849B" w:themeFill="accent5" w:themeFillShade="BF"/>
          </w:tcPr>
          <w:p w14:paraId="46716362" w14:textId="45B67190" w:rsidR="000611F8" w:rsidRPr="008B4B63" w:rsidRDefault="000611F8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8B4B63">
              <w:rPr>
                <w:rFonts w:ascii="Century Gothic" w:hAnsi="Century Gothic" w:cs="Century Gothic"/>
                <w:b/>
                <w:bCs/>
                <w:color w:val="000000"/>
              </w:rPr>
              <w:t xml:space="preserve">Área de </w:t>
            </w:r>
            <w:r>
              <w:rPr>
                <w:rFonts w:ascii="Century Gothic" w:hAnsi="Century Gothic" w:cs="Century Gothic"/>
                <w:b/>
                <w:bCs/>
                <w:color w:val="000000"/>
              </w:rPr>
              <w:t>Geografía e Historia</w:t>
            </w:r>
            <w:r w:rsidR="006B0106">
              <w:rPr>
                <w:rFonts w:ascii="Century Gothic" w:hAnsi="Century Gothic" w:cs="Century Gothic"/>
                <w:b/>
                <w:bCs/>
                <w:color w:val="000000"/>
              </w:rPr>
              <w:t xml:space="preserve"> – </w:t>
            </w:r>
            <w:r w:rsidR="00082C24">
              <w:rPr>
                <w:rFonts w:ascii="Century Gothic" w:hAnsi="Century Gothic" w:cs="Century Gothic"/>
                <w:b/>
                <w:bCs/>
                <w:color w:val="000000"/>
              </w:rPr>
              <w:t>3</w:t>
            </w:r>
            <w:r w:rsidR="006B0106">
              <w:rPr>
                <w:rFonts w:ascii="Century Gothic" w:hAnsi="Century Gothic" w:cs="Century Gothic"/>
                <w:b/>
                <w:bCs/>
                <w:color w:val="000000"/>
              </w:rPr>
              <w:t>º ESO</w:t>
            </w:r>
          </w:p>
        </w:tc>
      </w:tr>
      <w:tr w:rsidR="000611F8" w14:paraId="75CF7EFE" w14:textId="77777777" w:rsidTr="009F7592">
        <w:trPr>
          <w:trHeight w:val="157"/>
        </w:trPr>
        <w:tc>
          <w:tcPr>
            <w:tcW w:w="710" w:type="dxa"/>
            <w:vMerge/>
            <w:shd w:val="clear" w:color="auto" w:fill="B6DDE8" w:themeFill="accent5" w:themeFillTint="66"/>
          </w:tcPr>
          <w:p w14:paraId="6E724B1F" w14:textId="77777777" w:rsidR="000611F8" w:rsidRDefault="000611F8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shd w:val="clear" w:color="auto" w:fill="B6DDE8" w:themeFill="accent5" w:themeFillTint="66"/>
          </w:tcPr>
          <w:p w14:paraId="31B8E657" w14:textId="77777777" w:rsidR="000611F8" w:rsidRDefault="000611F8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</w:p>
          <w:p w14:paraId="1D6957AC" w14:textId="77777777" w:rsidR="000611F8" w:rsidRPr="004F31D1" w:rsidRDefault="000611F8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shd w:val="clear" w:color="auto" w:fill="B6DDE8" w:themeFill="accent5" w:themeFillTint="66"/>
          </w:tcPr>
          <w:p w14:paraId="6D552092" w14:textId="77777777" w:rsidR="000611F8" w:rsidRPr="004F31D1" w:rsidRDefault="000611F8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0611F8" w14:paraId="35E79CF1" w14:textId="77777777" w:rsidTr="009F7592">
        <w:trPr>
          <w:trHeight w:val="157"/>
        </w:trPr>
        <w:tc>
          <w:tcPr>
            <w:tcW w:w="710" w:type="dxa"/>
            <w:vMerge/>
            <w:shd w:val="clear" w:color="auto" w:fill="B6DDE8" w:themeFill="accent5" w:themeFillTint="66"/>
          </w:tcPr>
          <w:p w14:paraId="3447BD27" w14:textId="77777777" w:rsidR="000611F8" w:rsidRDefault="000611F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/>
            <w:shd w:val="clear" w:color="auto" w:fill="B6DDE8" w:themeFill="accent5" w:themeFillTint="66"/>
          </w:tcPr>
          <w:p w14:paraId="3F3043C8" w14:textId="77777777" w:rsidR="000611F8" w:rsidRDefault="000611F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938" w:type="dxa"/>
            <w:shd w:val="clear" w:color="auto" w:fill="B6DDE8" w:themeFill="accent5" w:themeFillTint="66"/>
          </w:tcPr>
          <w:p w14:paraId="39A5157D" w14:textId="77777777" w:rsidR="000611F8" w:rsidRPr="004F31D1" w:rsidRDefault="000611F8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shd w:val="clear" w:color="auto" w:fill="B6DDE8" w:themeFill="accent5" w:themeFillTint="66"/>
          </w:tcPr>
          <w:p w14:paraId="0D364158" w14:textId="77777777" w:rsidR="000611F8" w:rsidRPr="004F31D1" w:rsidRDefault="000611F8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shd w:val="clear" w:color="auto" w:fill="B6DDE8" w:themeFill="accent5" w:themeFillTint="66"/>
          </w:tcPr>
          <w:p w14:paraId="757573C7" w14:textId="77777777" w:rsidR="000611F8" w:rsidRPr="004F31D1" w:rsidRDefault="000611F8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382D28" w14:paraId="638A698C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07595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17CA8F0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7669BB6D" w14:textId="52CD5959" w:rsidR="00382D28" w:rsidRPr="00A04BEA" w:rsidRDefault="00082C24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1.1. Elaborar contenidos propios en distintos formatos, mediante aplicaciones y estrategias de recogida y representación de datos sencillas, aprendiendo a usar y contrastar críticamente fuentes fiables, tanto analógicas como digitales, del presente y de la historia contemporánea, identificando la desinformación y la manipulación.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1254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148464C" w14:textId="77777777" w:rsidR="00382D28" w:rsidRPr="004F31D1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2354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CBDBBA2" w14:textId="77777777" w:rsidR="00382D28" w:rsidRPr="004F31D1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89396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5D41083" w14:textId="77777777" w:rsidR="00382D28" w:rsidRPr="004F31D1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28BFC6FD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79684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00018B8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2EC12429" w14:textId="7ACBC402" w:rsidR="00382D28" w:rsidRPr="00A04BEA" w:rsidRDefault="00082C24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1.2. Establecer conexiones y relaciones básicas entre los conocimientos e informaciones adquiridos, elaborando síntesis explicativas sencillas, mediante informes, estudios o dosieres informativos, que reflejen un dominio de los contenidos tratados.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45452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2950027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23700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933A80A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16088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DC27998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2E2E0493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420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60419AAB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4FD78C41" w14:textId="14558010" w:rsidR="00382D28" w:rsidRPr="00A04BEA" w:rsidRDefault="00082C24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1.3. Transferir de manera sencilla la información y el conocimiento por medio de narraciones, pósteres, presentaciones, exposiciones orales, medios audiovisuales y otros productos.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9529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B2C764D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2156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3C335E7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82689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42F78ECC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0AFBEE63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34639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3672346C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5651F5D7" w14:textId="1D3FEAE8" w:rsidR="00382D28" w:rsidRPr="00A04BEA" w:rsidRDefault="00082C24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2.1. Generar productos originales y creativos sencillos mediante la organización de conocimientos previos utilizando herramientas de investigación sencillas que permitan explicar problemas presentes y pasados de la humanidad a distintas escalas temporales y espaciales, partiendo del entorno más cercano, utilizando conceptos, situaciones y datos relevantes.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362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1511472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6674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E8A1D00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88654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53875CB2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519EDEC1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145975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7DF4F7A5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39CD712C" w14:textId="5DA8893B" w:rsidR="00382D28" w:rsidRPr="00A04BEA" w:rsidRDefault="00082C24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2.2. Construir la propia identidad y enriquecer el acervo común en el contexto del mundo actual, de sus retos y conflictos, desde una perspectiva sistémica y global, iniciándose en la producción y expresión discursiva y abierta al diálogo de juicios y planteamientos personales, críticos y argumentados.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473146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97B851F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28941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2AEAB76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1349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1F4A65B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4328A1A3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562225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6D468F4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2DCB467D" w14:textId="7979818C" w:rsidR="00382D28" w:rsidRPr="00A04BEA" w:rsidRDefault="00082C24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3.1. Conocer los Objetivos de Desarrollo Sostenible, planteando propuestas que contribuyan a su logro, aplicando métodos y proyectos de investigación, incidiendo en el uso de mapas y otras representaciones gráficas, así como de medios accesibles de interpretación de imágenes.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6797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A5BE7D3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09944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2D96F41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215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4A8DF624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4E7B94ED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86233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08CDCCE6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5A3A4F7F" w14:textId="6DC05C01" w:rsidR="00382D28" w:rsidRPr="00A04BEA" w:rsidRDefault="00082C24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3.2. Identificar, desde un enfoque </w:t>
            </w:r>
            <w:proofErr w:type="spellStart"/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ecosocial</w:t>
            </w:r>
            <w:proofErr w:type="spellEnd"/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, problemas y desafíos pasados, actuales o futuros de las sociedades contemporáneas señalando sus relaciones de interdependencia y </w:t>
            </w:r>
            <w:proofErr w:type="spellStart"/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ecodependencia</w:t>
            </w:r>
            <w:proofErr w:type="spellEnd"/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76789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A08A0F8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87657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813F7CE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4727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011645AC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4A14C05C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617924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760D1FD6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708B54F1" w14:textId="611CD5FE" w:rsidR="00382D28" w:rsidRDefault="00082C24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3.3. Utilizar secuencias cronológicas complejas en las que identificar, comparar y relacionar hechos y procesos en diferentes períodos y lugares históricos (simultaneidad, duración, causalidad), utilizando términos y conceptos del ámbito de la Historia y de la Geografía.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774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C4699AA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447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B81C8D4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82267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2D023E17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71538A5D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121589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924789E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27340E28" w14:textId="46DD8F77" w:rsidR="00382D28" w:rsidRPr="00A04BEA" w:rsidRDefault="00082C24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3.4. Analizar procesos de cambio histórico y comparar casos del ámbito de la Historia y la Geografía a través del uso de fuentes de información diversas, teniendo en cuenta las transformaciones de corta y larga duración (coyuntura y estructura), las continuidades y permanencias en diferentes períodos y lugares.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3889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30FD652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7840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19DCDB2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47067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DE9118F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772ED6BA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046121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2CF015E3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118461EF" w14:textId="439833E0" w:rsidR="00382D28" w:rsidRPr="00082C24" w:rsidRDefault="00082C24" w:rsidP="00082C24">
            <w:pPr>
              <w:pStyle w:val="Default"/>
              <w:jc w:val="both"/>
            </w:pPr>
            <w:r>
              <w:rPr>
                <w:sz w:val="22"/>
                <w:szCs w:val="22"/>
              </w:rPr>
              <w:t xml:space="preserve">4.1. Identificar los elementos del entorno y conocer su funcionamiento como un sistema complejo por medio del análisis multicausal de sus relaciones naturales y humanas, presentes y pasadas, investigando sobre el grado de conservación y de equilibrio dinámico.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31912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EADD7B5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052805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E38F1FB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4174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39A7D8A4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2FC3F029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47565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AF0A4E4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5CF29A77" w14:textId="04C225EB" w:rsidR="00382D28" w:rsidRPr="00A04BEA" w:rsidRDefault="00082C24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</w:t>
            </w:r>
            <w:proofErr w:type="gramStart"/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2.Identificar</w:t>
            </w:r>
            <w:proofErr w:type="gramEnd"/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comportamientos y acciones que contribuyan a la conservación y mejora del entorno natural, rural y urbano, a través del respeto a todos los seres vivos, mostrando comportamientos orientados al logro de un desarrollo sostenible de dichos entornos, y comprendiendo el acceso universal, justo y equitativo a los recursos que nos ofrece el planeta.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4141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21CA6B0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542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0339784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1013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564853CE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1F18C029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32491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0AE13375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7C7FCBD1" w14:textId="0D50D517" w:rsidR="00382D28" w:rsidRDefault="00082C24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5.</w:t>
            </w:r>
            <w:proofErr w:type="gramStart"/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1.Conocer</w:t>
            </w:r>
            <w:proofErr w:type="gramEnd"/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, valorar y ejercitar responsabilidades, derechos y deberes y dar ejemplos en favor de su desarrollo y afirmación a través del conocimiento de nuestro ordenamiento jurídico y constitucional, la comprensión y puesta en valor de nuestra memoria democrática y de la contribución de los hombres y mujeres a la misma, y la defensa de nuestros valores constitucionales.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52425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DBB1998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1250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DD1C20C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66244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130E1A6F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76D18B82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34616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390A257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2EB094FC" w14:textId="7965A269" w:rsidR="00382D28" w:rsidRPr="00A04BEA" w:rsidRDefault="00082C24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5.</w:t>
            </w:r>
            <w:proofErr w:type="gramStart"/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2.Reconocer</w:t>
            </w:r>
            <w:proofErr w:type="gramEnd"/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movimientos y causas que generen una conciencia solidaria, promuevan la cohesión social, y trabajen para la eliminación de la desigualdad, especialmente la motivada por cuestión de género, y el pleno desarrollo de la ciudadanía, mediante el trabajo en equipo, la mediación y resolución pacífica de conflictos.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21301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75055EC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00952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FFD186C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18744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5B9ED155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7A22F7CB" w14:textId="77777777" w:rsidTr="00382D2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02229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FE1EE10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7976D51E" w14:textId="385B03CC" w:rsidR="00382D28" w:rsidRPr="00A04BEA" w:rsidRDefault="00082C24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6.</w:t>
            </w:r>
            <w:proofErr w:type="gramStart"/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1.Investigar</w:t>
            </w:r>
            <w:proofErr w:type="gramEnd"/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acerca de actitudes discriminatorias y reconocer la riqueza de la diversidad, a partir del análisis de la relación entre los aspectos geográficos, históricos, </w:t>
            </w:r>
            <w:proofErr w:type="spellStart"/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ecosociales</w:t>
            </w:r>
            <w:proofErr w:type="spellEnd"/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y culturales que han conformado la sociedad globalizada y multicultural actual, y el conocimiento de la aportación de los movimientos en defensa de los derechos de las minorías y en favor de la inclusión y la igualdad real, especialmente de las mujeres y de otros colectivos discriminados.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01165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EDAE305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41958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E44323A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379978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694794C3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766DF749" w14:textId="77777777" w:rsidTr="00382D2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27480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2A8929B9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6B126529" w14:textId="48BE55FF" w:rsidR="00382D28" w:rsidRPr="00A04BEA" w:rsidRDefault="00082C24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6.</w:t>
            </w:r>
            <w:proofErr w:type="gramStart"/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2.Contribuir</w:t>
            </w:r>
            <w:proofErr w:type="gramEnd"/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al bienestar individual y colectivo a través del diseño y exposición de iniciativas orientadas a promover un compromiso activo con los valores comunes, la mejora del entorno y el servicio a la comunidad.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15269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BBFD69F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0999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9996E00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4093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1E1DC07B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360DB3C5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126035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73B4AC18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753B093B" w14:textId="12808129" w:rsidR="00382D28" w:rsidRPr="00A04BEA" w:rsidRDefault="00082C24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7.</w:t>
            </w:r>
            <w:proofErr w:type="gramStart"/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1.Reconocer</w:t>
            </w:r>
            <w:proofErr w:type="gramEnd"/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los rasgos que van conformando la identidad propia y de los demás, la riqueza de las identidades múltiples en relación con distintas escalas espaciales, a través de la iniciación en la investigación y el análisis guiado de sus fundamentos geográficos, históricos, artísticos, ideológicos y lingüísticos, y el reconocimiento de sus expresiones culturales.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77138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74DE07A7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5259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4D88F2D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99721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02F96E6B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3DBB4C27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13777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46B66F8D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5FE23CAD" w14:textId="38BC4E6E" w:rsidR="00382D28" w:rsidRPr="00A04BEA" w:rsidRDefault="00B356B8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356B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7.</w:t>
            </w:r>
            <w:proofErr w:type="gramStart"/>
            <w:r w:rsidRPr="00B356B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2.Conocer</w:t>
            </w:r>
            <w:proofErr w:type="gramEnd"/>
            <w:r w:rsidRPr="00B356B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y contribuir a conservar el patrimonio material e inmaterial común, respetar los sentimientos de pertenencia adoptando compromisos en su entorno más cercano con principios y acciones orientadas a la cohesión y solidaridad territorial de la comunidad política, los valores del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B356B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europeísmo y de la Declaración Universal de los Derechos Humanos.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152287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53EAB7E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9030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045B0CD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9845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1C9C92E0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4385D5F9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57241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5655786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2BDB83FA" w14:textId="51AC3333" w:rsidR="00382D28" w:rsidRPr="00A04BEA" w:rsidRDefault="00B356B8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356B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8.1. Adoptar un papel activo y comprometido con el entorno, </w:t>
            </w:r>
            <w:proofErr w:type="gramStart"/>
            <w:r w:rsidRPr="00B356B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 acuerdo a</w:t>
            </w:r>
            <w:proofErr w:type="gramEnd"/>
            <w:r w:rsidRPr="00B356B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aptitudes, aspiraciones, intereses y valores propios, a partir de la iniciación guiada en el análisis crítico de la realidad económica, de la distribución y gestión del trabajo, y la adopción de hábitos responsables, saludables, sostenibles y respetuosos con la dignidad humana y la de otros seres vivos, así como de la reflexión ética ante los usos de la tecnología y la gestión del tiempo libre.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736567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F62CE90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751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C9B1B64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21238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5576A431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4190B526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970097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006E9A10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2E18FACE" w14:textId="008920BD" w:rsidR="00382D28" w:rsidRPr="00A04BEA" w:rsidRDefault="00B356B8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356B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8.2. Identificar las iniciativas de la sociedad civil, reflejadas en asociaciones y entidades sociales, adoptando actitudes de participación y transformación en el ámbito local y comunitario, especialmente en el ámbito de las relaciones intergeneracionales.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6011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F5A8403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322465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E871789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458592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3F9E9396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34597821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270209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67825841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0E80B392" w14:textId="1E6840BA" w:rsidR="00382D28" w:rsidRPr="00A04BEA" w:rsidRDefault="00B356B8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356B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9.</w:t>
            </w:r>
            <w:proofErr w:type="gramStart"/>
            <w:r w:rsidRPr="00B356B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1.Interpretar</w:t>
            </w:r>
            <w:proofErr w:type="gramEnd"/>
            <w:r w:rsidRPr="00B356B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y explicar de forma argumentada la conexión de España con los grandes procesos históricos de la época contemporánea, valorando lo que han supuesto para su evolución y señalando las </w:t>
            </w:r>
            <w:r w:rsidRPr="00B356B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lastRenderedPageBreak/>
              <w:t>aportaciones de sus habitantes a lo largo de la historia, así como las aportaciones del Estado y sus instituciones a la cultura europea y mundial.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84109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7A75A879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74066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ECD3241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266945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10DAAAC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1AF3051D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884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67625657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429724F7" w14:textId="18A42781" w:rsidR="00382D28" w:rsidRPr="00A04BEA" w:rsidRDefault="00B356B8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356B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9.</w:t>
            </w:r>
            <w:proofErr w:type="gramStart"/>
            <w:r w:rsidRPr="00B356B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2.Contribuir</w:t>
            </w:r>
            <w:proofErr w:type="gramEnd"/>
            <w:r w:rsidRPr="00B356B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desde su entorno más cercano a la consecución de un mundo más seguro, justo, solidario y sostenible, a través del análisis guiado y el reconocimiento de los compromisos internacionales de nuestro país y de Andalucía, en favor de la paz, la seguridad, la cooperación, la sostenibilidad, los valores democráticos y los Objetivos de Desarrollo Sostenible.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955701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B71FE02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108191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F2A6A3F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47422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393AAC5C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4FBA88F0" w14:textId="6C8C4B9D" w:rsidR="00DB7F63" w:rsidRDefault="00DB7F63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D3DB860" w14:textId="23D71BE9" w:rsidR="00B356B8" w:rsidRDefault="00B356B8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E5675BE" w14:textId="77777777" w:rsidR="00B356B8" w:rsidRPr="00301422" w:rsidRDefault="00B356B8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38FD9D56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56A7EADA" w14:textId="25EFA110" w:rsidR="00F939CF" w:rsidRDefault="00F939C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502AEA3" w14:textId="02F29C87" w:rsidR="00B356B8" w:rsidRDefault="00B356B8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6B9D84" w14:textId="2B86ACD2" w:rsidR="00B356B8" w:rsidRDefault="00B356B8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8A0B2ED" w14:textId="77FD289A" w:rsidR="00B356B8" w:rsidRDefault="00B356B8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60B9B79" w14:textId="465850CA" w:rsidR="00B356B8" w:rsidRDefault="00B356B8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203B6F" w14:textId="0094FA4E" w:rsidR="00B356B8" w:rsidRDefault="00B356B8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E5321CE" w14:textId="0644C0C5" w:rsidR="00B356B8" w:rsidRDefault="00B356B8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6A3F7FF" w14:textId="2B6DAE7B" w:rsidR="00B356B8" w:rsidRDefault="00B356B8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9CB6B0B" w14:textId="7BD64DF9" w:rsidR="00B356B8" w:rsidRDefault="00B356B8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77A4683" w14:textId="58EFEF92" w:rsidR="00B356B8" w:rsidRDefault="00B356B8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7C6A808" w14:textId="77777777" w:rsidR="00B356B8" w:rsidRDefault="00B356B8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23CC7DCA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6B28F546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1D566B61" w14:textId="77777777" w:rsidR="00B356B8" w:rsidRDefault="00B356B8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32F8406" w14:textId="02E9943A" w:rsidR="00B53172" w:rsidRDefault="00B53172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88B9B84" w14:textId="17621FEA" w:rsidR="00F939CF" w:rsidRDefault="00F939C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A6F05E9" w14:textId="00429470" w:rsidR="00B356B8" w:rsidRDefault="00B356B8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5454988" w14:textId="1E22ACC5" w:rsidR="00B356B8" w:rsidRDefault="00B356B8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4AB28D" w14:textId="77777777" w:rsidR="00B356B8" w:rsidRPr="0060453C" w:rsidRDefault="00B356B8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77777777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573304F" w14:textId="53B0A4FC" w:rsidR="004C1975" w:rsidRDefault="004C1975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AB6489D" w14:textId="7E0C8C8B" w:rsidR="00B356B8" w:rsidRDefault="00B356B8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4278A4B6" w14:textId="2953A978" w:rsidR="00B356B8" w:rsidRDefault="00B356B8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99921C9" w14:textId="77777777" w:rsidR="00B356B8" w:rsidRDefault="00B356B8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B39CD9A" w14:textId="2480E6C6" w:rsidR="004C1975" w:rsidRDefault="004C1975" w:rsidP="00685BC7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bookmarkEnd w:id="0"/>
    <w:sectPr w:rsidR="004C1975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B356B8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B356B8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B356B8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B356B8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B356B8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B356B8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9552862">
    <w:abstractNumId w:val="0"/>
  </w:num>
  <w:num w:numId="2" w16cid:durableId="211582068">
    <w:abstractNumId w:val="8"/>
  </w:num>
  <w:num w:numId="3" w16cid:durableId="190803838">
    <w:abstractNumId w:val="4"/>
  </w:num>
  <w:num w:numId="4" w16cid:durableId="579100458">
    <w:abstractNumId w:val="3"/>
  </w:num>
  <w:num w:numId="5" w16cid:durableId="456342269">
    <w:abstractNumId w:val="5"/>
  </w:num>
  <w:num w:numId="6" w16cid:durableId="1679235652">
    <w:abstractNumId w:val="7"/>
  </w:num>
  <w:num w:numId="7" w16cid:durableId="1976831632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1F8"/>
    <w:rsid w:val="000616B2"/>
    <w:rsid w:val="00061D5A"/>
    <w:rsid w:val="00077EFC"/>
    <w:rsid w:val="00082C24"/>
    <w:rsid w:val="000A73A2"/>
    <w:rsid w:val="00111CAF"/>
    <w:rsid w:val="00123465"/>
    <w:rsid w:val="0013697D"/>
    <w:rsid w:val="00141CBD"/>
    <w:rsid w:val="00175AAF"/>
    <w:rsid w:val="00202B8D"/>
    <w:rsid w:val="00254BDB"/>
    <w:rsid w:val="002B0E3D"/>
    <w:rsid w:val="002D7CA8"/>
    <w:rsid w:val="00301422"/>
    <w:rsid w:val="00302AA4"/>
    <w:rsid w:val="00324D59"/>
    <w:rsid w:val="00382D28"/>
    <w:rsid w:val="003A400C"/>
    <w:rsid w:val="003E4138"/>
    <w:rsid w:val="003F10A6"/>
    <w:rsid w:val="00403036"/>
    <w:rsid w:val="00412D86"/>
    <w:rsid w:val="00414C1D"/>
    <w:rsid w:val="00450522"/>
    <w:rsid w:val="00496605"/>
    <w:rsid w:val="004A3537"/>
    <w:rsid w:val="004A582D"/>
    <w:rsid w:val="004C1975"/>
    <w:rsid w:val="004D4E2D"/>
    <w:rsid w:val="004F66C2"/>
    <w:rsid w:val="00592E53"/>
    <w:rsid w:val="0059473B"/>
    <w:rsid w:val="005A0B88"/>
    <w:rsid w:val="005A78E9"/>
    <w:rsid w:val="005E65DB"/>
    <w:rsid w:val="005E70A5"/>
    <w:rsid w:val="005F08DF"/>
    <w:rsid w:val="0060453C"/>
    <w:rsid w:val="006249D2"/>
    <w:rsid w:val="006428B6"/>
    <w:rsid w:val="00654752"/>
    <w:rsid w:val="00655887"/>
    <w:rsid w:val="00685BC7"/>
    <w:rsid w:val="00687615"/>
    <w:rsid w:val="00697039"/>
    <w:rsid w:val="006A53EF"/>
    <w:rsid w:val="006B0106"/>
    <w:rsid w:val="006E0199"/>
    <w:rsid w:val="006F62A9"/>
    <w:rsid w:val="00713D2C"/>
    <w:rsid w:val="0074332D"/>
    <w:rsid w:val="007F26E4"/>
    <w:rsid w:val="00850C45"/>
    <w:rsid w:val="008B4B63"/>
    <w:rsid w:val="008B72D2"/>
    <w:rsid w:val="00975021"/>
    <w:rsid w:val="0099430F"/>
    <w:rsid w:val="009C5FE0"/>
    <w:rsid w:val="00A9496D"/>
    <w:rsid w:val="00AD018C"/>
    <w:rsid w:val="00AE4AA6"/>
    <w:rsid w:val="00B356B8"/>
    <w:rsid w:val="00B53172"/>
    <w:rsid w:val="00B64538"/>
    <w:rsid w:val="00BC4E79"/>
    <w:rsid w:val="00BE0E8D"/>
    <w:rsid w:val="00BE1765"/>
    <w:rsid w:val="00C03354"/>
    <w:rsid w:val="00C25CE1"/>
    <w:rsid w:val="00C324B6"/>
    <w:rsid w:val="00C868DA"/>
    <w:rsid w:val="00C97D45"/>
    <w:rsid w:val="00CD0CF2"/>
    <w:rsid w:val="00CD5DDB"/>
    <w:rsid w:val="00CE3FFD"/>
    <w:rsid w:val="00CF7025"/>
    <w:rsid w:val="00D34F48"/>
    <w:rsid w:val="00D3637E"/>
    <w:rsid w:val="00DB1C1F"/>
    <w:rsid w:val="00DB7F63"/>
    <w:rsid w:val="00DF39FA"/>
    <w:rsid w:val="00ED43C6"/>
    <w:rsid w:val="00EE171F"/>
    <w:rsid w:val="00F011DD"/>
    <w:rsid w:val="00F10E24"/>
    <w:rsid w:val="00F47073"/>
    <w:rsid w:val="00F91D91"/>
    <w:rsid w:val="00F939CF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4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9A5014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9A5014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903B03"/>
    <w:rsid w:val="009A5014"/>
    <w:rsid w:val="00B72D35"/>
    <w:rsid w:val="00BD6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2386</Words>
  <Characters>13128</Characters>
  <Application>Microsoft Office Word</Application>
  <DocSecurity>0</DocSecurity>
  <Lines>109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15484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2</cp:revision>
  <cp:lastPrinted>2020-06-18T16:12:00Z</cp:lastPrinted>
  <dcterms:created xsi:type="dcterms:W3CDTF">2022-11-14T09:02:00Z</dcterms:created>
  <dcterms:modified xsi:type="dcterms:W3CDTF">2022-11-14T09:02:00Z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