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78436D5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4DC71CA4" w14:textId="77777777" w:rsidR="001D1B32" w:rsidRDefault="001D1B3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E5650C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E5650C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E5650C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E5650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E5650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E5650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E5650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E5650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E5650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E5650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E5650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E5650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E5650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E5650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E5650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E5650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E5650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E5650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E5650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E5650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E5650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E5650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6AA29EA9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DA67D" w14:textId="4FD8F53B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44C0F5" w14:textId="77777777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1E960B" w14:textId="1CBF115B" w:rsidR="00E209FF" w:rsidRDefault="00D833E3" w:rsidP="006170B7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10CFD1A5" w14:textId="5C4C4459" w:rsidR="00C4684F" w:rsidRDefault="00C4684F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E5650C" w14:paraId="01E79B42" w14:textId="77777777" w:rsidTr="001B6587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textDirection w:val="btLr"/>
            <w:hideMark/>
          </w:tcPr>
          <w:p w14:paraId="0C5D9390" w14:textId="77777777" w:rsidR="00E5650C" w:rsidRDefault="00E5650C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7CF2B05C" w14:textId="77777777" w:rsidR="00E5650C" w:rsidRDefault="00E5650C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9F27" w:themeFill="accent3" w:themeFillShade="BF"/>
            <w:hideMark/>
          </w:tcPr>
          <w:p w14:paraId="0564AA58" w14:textId="77777777" w:rsidR="00E5650C" w:rsidRDefault="00E5650C" w:rsidP="001B6587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hd w:val="clear" w:color="auto" w:fill="939F27" w:themeFill="accent3" w:themeFillShade="BF"/>
              </w:rPr>
              <w:t>Anatomía aplicada</w:t>
            </w:r>
            <w:r w:rsidRPr="00713D2C">
              <w:rPr>
                <w:rFonts w:ascii="Century Gothic" w:hAnsi="Century Gothic" w:cs="Century Gothic"/>
                <w:b/>
                <w:bCs/>
                <w:color w:val="000000"/>
                <w:shd w:val="clear" w:color="auto" w:fill="939F27" w:themeFill="accent3" w:themeFillShade="BF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000000"/>
                <w:shd w:val="clear" w:color="auto" w:fill="939F27" w:themeFill="accent3" w:themeFillShade="BF"/>
              </w:rPr>
              <w:t>– 1º BACHILLERATO</w:t>
            </w:r>
          </w:p>
        </w:tc>
      </w:tr>
      <w:tr w:rsidR="00E5650C" w14:paraId="77434CF4" w14:textId="77777777" w:rsidTr="001B658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2D3BE9AD" w14:textId="77777777" w:rsidR="00E5650C" w:rsidRDefault="00E5650C" w:rsidP="001B6587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6E805C40" w14:textId="77777777" w:rsidR="00E5650C" w:rsidRDefault="00E5650C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4D600241" w14:textId="77777777" w:rsidR="00E5650C" w:rsidRDefault="00E5650C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E5650C" w14:paraId="7C89323E" w14:textId="77777777" w:rsidTr="001B658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6BEC2892" w14:textId="77777777" w:rsidR="00E5650C" w:rsidRDefault="00E5650C" w:rsidP="001B6587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5DDD53A9" w14:textId="77777777" w:rsidR="00E5650C" w:rsidRDefault="00E5650C" w:rsidP="001B6587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0EDF6685" w14:textId="77777777" w:rsidR="00E5650C" w:rsidRDefault="00E5650C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2B6CB3EA" w14:textId="77777777" w:rsidR="00E5650C" w:rsidRDefault="00E5650C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043EE94F" w14:textId="77777777" w:rsidR="00E5650C" w:rsidRDefault="00E5650C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E5650C" w14:paraId="66E4B136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89218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6597DB8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2238C5CD" w14:textId="77777777" w:rsidR="00E5650C" w:rsidRDefault="00E5650C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Interpretar el funcionamiento del cuerpo humano como unidad anatómica y funcional, reconociendo los distintos niveles de integración y participación de los sistemas corporales.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0315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70907A9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96627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077D575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74813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044B51C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5650C" w14:paraId="2579EB3B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80422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E6F4DBE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3F06542E" w14:textId="77777777" w:rsidR="00E5650C" w:rsidRDefault="00E5650C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1.2. Comprender y relacionar los distintos elementos anatómicos que conforman los sistemas corporales.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9924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0D840C0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52592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338F000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78234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A5BF95B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5650C" w14:paraId="01D423DB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0203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14201BC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6C497830" w14:textId="77777777" w:rsidR="00E5650C" w:rsidRDefault="00E5650C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1.3. Analizar y comprender los mecanismos básicos de funcionamiento de los aparatos y sistemas corporales, así como su asociación con otros en torno a sus funciones básicas aplicadas.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12979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994C30B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8210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B0B75B5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16529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1AF6C22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5650C" w14:paraId="65DCF3F7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1269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2703152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6520E96F" w14:textId="77777777" w:rsidR="00E5650C" w:rsidRDefault="00E5650C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1.4. Manejar destrezas tales como el uso del microscopio y las técnicas de disección para una mejor comprensión de la anatomía humana.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18486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AA84594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9487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4821B13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84772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E559FB6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5650C" w14:paraId="70482B0B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5033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8882577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4A124529" w14:textId="77777777" w:rsidR="00E5650C" w:rsidRDefault="00E5650C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2.1. Aplicar los métodos de las ciencias empíricas para la recopilación rigurosa de datos de la realidad observada, así como aquellos conducentes a la organización e interpretación de </w:t>
            </w:r>
            <w:proofErr w:type="gramStart"/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los mismos</w:t>
            </w:r>
            <w:proofErr w:type="gramEnd"/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2096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9F40432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9963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151C4E2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616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8FB0053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5650C" w14:paraId="2E1D79A1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93371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BA83C5C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20205689" w14:textId="77777777" w:rsidR="00E5650C" w:rsidRDefault="00E5650C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Manejar con precisión metodológica la terminología especifica de las ciencias utilizadas para la descripción de los sistemas corporales y las funciones básicas que realizan.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4405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3A499B1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5355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CA8DF90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5520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5955CFE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5650C" w14:paraId="4024CA4A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0588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BCFEAE8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3273A2D2" w14:textId="77777777" w:rsidR="00E5650C" w:rsidRDefault="00E5650C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3.1. Buscar, seleccionar y ordenar de forma sistemática información útil sobre el conocimiento de la anatomía y fisiología humana, identificando fuentes fiables, y realizando un análisis crítico y aplicado a situaciones específicas.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06098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93A1248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5478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3DC0C47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7191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BCFDB82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5650C" w14:paraId="0DADE8C7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4386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E715E56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3E3CE0D5" w14:textId="77777777" w:rsidR="00E5650C" w:rsidRDefault="00E5650C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Contrastar y justificar la información relacionada con los problemas habitualmente planteados que implican el conocimiento del funcionamiento del cuerpo humano, identificando creencias infundadas, bulos, falacias interesadas o simplemente, razonamientos no fundamentados.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24042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08A322E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8532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0B3F0A5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1516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223ACED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5650C" w14:paraId="720F678F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45237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3C7C440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01C0C0AB" w14:textId="77777777" w:rsidR="00E5650C" w:rsidRDefault="00E5650C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3.3. Mantener una actitud crítica y activa frente a informaciones contrarias a la salud individual y colectiva, y producir información favorable a los hábitos adecuados para la consecución de un estilo de vida saludable.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0825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AAC056F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875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4595EB4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3722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392CEAC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5650C" w14:paraId="4C40FF4B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96516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404D94D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59113EA8" w14:textId="77777777" w:rsidR="00E5650C" w:rsidRDefault="00E5650C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Planificar y poner en práctica proyectos activos, de impacto en su entorno social, imbricados en el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cuidado de la salud y el fomento de estilos de vida activos.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1809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59D8B27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9616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7EFFBA9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40206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C96477B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5650C" w14:paraId="1E1276D5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46001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48EB044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210D209C" w14:textId="77777777" w:rsidR="00E5650C" w:rsidRDefault="00E5650C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Conocer y aplicar principios básicos de ergonomía e higiene postural en las actividades de la vida cotidiana.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3134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FA8B68C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01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66FE356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1316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D714937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5650C" w14:paraId="4A106A71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46725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5659787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65730130" w14:textId="77777777" w:rsidR="00E5650C" w:rsidRDefault="00E5650C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4.3. Adoptar medidas de seguridad e higiene postural en las actividades colectivas e individuales que organiza o en las que se participa.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6453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80184E7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23169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D544C10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5193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5F6D9DA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5650C" w14:paraId="6E009BF3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51777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2D0609E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3F1778FF" w14:textId="77777777" w:rsidR="00E5650C" w:rsidRDefault="00E5650C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5.1. Analizar y comprender los fundamentos de sus acciones motrices, tanto de la vida cotidiana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como de prácticas deportivas o expresivas.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32337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289A230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54442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51FACDA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2241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B3727D9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5650C" w14:paraId="4D210E78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27777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86BBD9A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48558E64" w14:textId="77777777" w:rsidR="00E5650C" w:rsidRDefault="00E5650C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5.2. Adaptar o modificar, si fuera necesario, sus actividades cotidianas, en especial las motoras, a sus condiciones anatómicas y fisiológicas, convirtiéndolas en eficientes y </w:t>
            </w: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lastRenderedPageBreak/>
              <w:t>fuentes de bienestar.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60228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5447D2E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4903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F8301EF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5821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FEE1ED1" w14:textId="77777777" w:rsidR="00E5650C" w:rsidRDefault="00E5650C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0834E392" w14:textId="77777777" w:rsidR="00E5650C" w:rsidRDefault="00E5650C" w:rsidP="00E5650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544EF8F" w14:textId="77777777" w:rsidR="00FB7C31" w:rsidRDefault="00FB7C31" w:rsidP="00FB7C31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4E6F867" w14:textId="77777777" w:rsidR="00FB7C31" w:rsidRDefault="00FB7C31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973F8E" w14:textId="77777777" w:rsidR="006571B7" w:rsidRPr="002B4620" w:rsidRDefault="006571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3CAFB5C4" w14:textId="70B67A0D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A944ECA" w14:textId="77777777" w:rsidR="00C4684F" w:rsidRDefault="00C4684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C060C5B" w14:textId="77777777" w:rsidR="008543AE" w:rsidRDefault="008543A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72E6C50C" w14:textId="77777777" w:rsidR="008543AE" w:rsidRPr="007C2DDF" w:rsidRDefault="008543AE" w:rsidP="007C2DDF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6C205E7" w14:textId="2865E97A" w:rsidR="006571B7" w:rsidRDefault="006571B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BAA9DC" w14:textId="5C135422" w:rsidR="00FB7C31" w:rsidRDefault="00FB7C31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8F75D0" w14:textId="56A7A81E" w:rsidR="00FB7C31" w:rsidRDefault="00FB7C31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E974F7" w14:textId="5ADAEAB7" w:rsidR="00FB7C31" w:rsidRDefault="00FB7C31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6B62B2" w14:textId="01B615F1" w:rsidR="00E5650C" w:rsidRDefault="00E5650C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7478C5" w14:textId="77777777" w:rsidR="00E5650C" w:rsidRDefault="00E5650C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206E9F72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EE7AE82" w14:textId="77777777" w:rsidR="002B4620" w:rsidRDefault="002B4620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E5650C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E5650C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E5650C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373CC"/>
    <w:multiLevelType w:val="multilevel"/>
    <w:tmpl w:val="41CCA7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038292">
    <w:abstractNumId w:val="0"/>
  </w:num>
  <w:num w:numId="2" w16cid:durableId="683632951">
    <w:abstractNumId w:val="8"/>
  </w:num>
  <w:num w:numId="3" w16cid:durableId="175389773">
    <w:abstractNumId w:val="3"/>
  </w:num>
  <w:num w:numId="4" w16cid:durableId="1149900117">
    <w:abstractNumId w:val="6"/>
  </w:num>
  <w:num w:numId="5" w16cid:durableId="1052191546">
    <w:abstractNumId w:val="7"/>
  </w:num>
  <w:num w:numId="6" w16cid:durableId="603073081">
    <w:abstractNumId w:val="4"/>
  </w:num>
  <w:num w:numId="7" w16cid:durableId="121624055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52603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D1B32"/>
    <w:rsid w:val="00202B8D"/>
    <w:rsid w:val="00225A80"/>
    <w:rsid w:val="00226E65"/>
    <w:rsid w:val="002B0E3D"/>
    <w:rsid w:val="002B4620"/>
    <w:rsid w:val="002B6950"/>
    <w:rsid w:val="002B7C02"/>
    <w:rsid w:val="00302AA4"/>
    <w:rsid w:val="00310A68"/>
    <w:rsid w:val="003308E2"/>
    <w:rsid w:val="003362C4"/>
    <w:rsid w:val="003376F6"/>
    <w:rsid w:val="00337812"/>
    <w:rsid w:val="00355042"/>
    <w:rsid w:val="00355BF4"/>
    <w:rsid w:val="003A400C"/>
    <w:rsid w:val="003C5246"/>
    <w:rsid w:val="003D746B"/>
    <w:rsid w:val="003D7D07"/>
    <w:rsid w:val="003E4138"/>
    <w:rsid w:val="003F10A6"/>
    <w:rsid w:val="00403036"/>
    <w:rsid w:val="00425DAA"/>
    <w:rsid w:val="0044416D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A7C1B"/>
    <w:rsid w:val="005E65DB"/>
    <w:rsid w:val="005E70A5"/>
    <w:rsid w:val="005F08DF"/>
    <w:rsid w:val="006170B7"/>
    <w:rsid w:val="00654752"/>
    <w:rsid w:val="00655887"/>
    <w:rsid w:val="006571B7"/>
    <w:rsid w:val="00676084"/>
    <w:rsid w:val="00687615"/>
    <w:rsid w:val="00697039"/>
    <w:rsid w:val="006A3B3A"/>
    <w:rsid w:val="006A53EF"/>
    <w:rsid w:val="006C7FA5"/>
    <w:rsid w:val="006D6C60"/>
    <w:rsid w:val="006E0199"/>
    <w:rsid w:val="006F62A9"/>
    <w:rsid w:val="00796A61"/>
    <w:rsid w:val="007A5D89"/>
    <w:rsid w:val="007C1584"/>
    <w:rsid w:val="007C2DDF"/>
    <w:rsid w:val="007D624F"/>
    <w:rsid w:val="007F26E4"/>
    <w:rsid w:val="007F7CAE"/>
    <w:rsid w:val="008307CE"/>
    <w:rsid w:val="00850C45"/>
    <w:rsid w:val="008543AE"/>
    <w:rsid w:val="0086131C"/>
    <w:rsid w:val="0088245B"/>
    <w:rsid w:val="008A78AD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B6742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4684F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09FF"/>
    <w:rsid w:val="00E2109D"/>
    <w:rsid w:val="00E27B7F"/>
    <w:rsid w:val="00E43079"/>
    <w:rsid w:val="00E5650C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B7C31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8A78A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  <w:rsid w:val="00F9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1636</Words>
  <Characters>9000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10615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2022-11-16T07:26:00Z</dcterms:created>
  <dcterms:modified xsi:type="dcterms:W3CDTF">2022-11-16T07:26:00Z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